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1E9B4" w14:textId="25253968" w:rsidR="0022297C" w:rsidRPr="009778A0" w:rsidRDefault="0022297C">
      <w:pPr>
        <w:rPr>
          <w:rFonts w:cstheme="minorHAnsi"/>
          <w:b/>
          <w:bCs/>
        </w:rPr>
      </w:pPr>
      <w:r w:rsidRPr="009778A0">
        <w:rPr>
          <w:rFonts w:cstheme="minorHAnsi"/>
          <w:b/>
          <w:bCs/>
        </w:rPr>
        <w:t>The Centre of Everything</w:t>
      </w:r>
    </w:p>
    <w:p w14:paraId="48B049FE" w14:textId="4DC3D512" w:rsidR="00C34069" w:rsidRPr="009778A0" w:rsidRDefault="00B51E0F">
      <w:pPr>
        <w:rPr>
          <w:rFonts w:cstheme="minorHAnsi"/>
        </w:rPr>
      </w:pPr>
      <w:r w:rsidRPr="009778A0">
        <w:rPr>
          <w:rFonts w:cstheme="minorHAnsi"/>
        </w:rPr>
        <w:t xml:space="preserve">We are back to Matthew after </w:t>
      </w:r>
      <w:r w:rsidR="00C34069" w:rsidRPr="009778A0">
        <w:rPr>
          <w:rFonts w:cstheme="minorHAnsi"/>
        </w:rPr>
        <w:t xml:space="preserve">our time in Exodus last week (Of Nephilim and Grasshoppers) and Philippians (The 4:4 Response to Life) the week before. </w:t>
      </w:r>
      <w:r w:rsidR="00933DDA" w:rsidRPr="009778A0">
        <w:rPr>
          <w:rFonts w:cstheme="minorHAnsi"/>
        </w:rPr>
        <w:t>This week The Centre of Everything and our text is Matt 22:34-46.</w:t>
      </w:r>
    </w:p>
    <w:p w14:paraId="40A86B50" w14:textId="0F41EA13" w:rsidR="00C34069" w:rsidRPr="009778A0" w:rsidRDefault="00C34069">
      <w:pPr>
        <w:rPr>
          <w:rFonts w:cstheme="minorHAnsi"/>
        </w:rPr>
      </w:pPr>
      <w:r w:rsidRPr="009778A0">
        <w:rPr>
          <w:rFonts w:cstheme="minorHAnsi"/>
        </w:rPr>
        <w:t>If you are one of those people who doesn’t like conflict you would not have been comfortable traveling with Jesus. His life was far less about miracles and extraordinary encounters of healing, tha</w:t>
      </w:r>
      <w:r w:rsidR="00933DDA" w:rsidRPr="009778A0">
        <w:rPr>
          <w:rFonts w:cstheme="minorHAnsi"/>
        </w:rPr>
        <w:t>n</w:t>
      </w:r>
      <w:r w:rsidRPr="009778A0">
        <w:rPr>
          <w:rFonts w:cstheme="minorHAnsi"/>
        </w:rPr>
        <w:t xml:space="preserve"> it was about the contest of ideas that he found himself embroiled in with his contemporary religionists. </w:t>
      </w:r>
      <w:r w:rsidR="008D69F8" w:rsidRPr="009778A0">
        <w:rPr>
          <w:rFonts w:cstheme="minorHAnsi"/>
        </w:rPr>
        <w:t>This competition of ideas in culture has always been and continues to be Christianity’s lot. And it’s why we need to have some sophistication in our faith.</w:t>
      </w:r>
    </w:p>
    <w:p w14:paraId="33F69F69" w14:textId="7DA68ADF" w:rsidR="00600FE8" w:rsidRPr="009778A0" w:rsidRDefault="008D69F8" w:rsidP="0074367B">
      <w:pPr>
        <w:rPr>
          <w:rFonts w:cstheme="minorHAnsi"/>
        </w:rPr>
      </w:pPr>
      <w:r w:rsidRPr="009778A0">
        <w:rPr>
          <w:rFonts w:cstheme="minorHAnsi"/>
        </w:rPr>
        <w:t xml:space="preserve">In our scene today Jesus debates with his contemporaries. </w:t>
      </w:r>
      <w:r w:rsidR="00600FE8" w:rsidRPr="009778A0">
        <w:rPr>
          <w:rFonts w:cstheme="minorHAnsi"/>
        </w:rPr>
        <w:t xml:space="preserve">Those who come are the top scholars of Jerusalem from multiple religious parties, Pharisees, Sadducees, Herodians, and scribes. </w:t>
      </w:r>
    </w:p>
    <w:p w14:paraId="498AFD7E" w14:textId="72B6643B" w:rsidR="00CA5B54" w:rsidRPr="009778A0" w:rsidRDefault="00CA5B54" w:rsidP="0074367B">
      <w:pPr>
        <w:rPr>
          <w:rFonts w:cstheme="minorHAnsi"/>
        </w:rPr>
      </w:pPr>
      <w:r w:rsidRPr="009778A0">
        <w:rPr>
          <w:rFonts w:cstheme="minorHAnsi"/>
        </w:rPr>
        <w:t xml:space="preserve">So you can see it is a really rich passage. </w:t>
      </w:r>
      <w:r w:rsidR="00D438A8" w:rsidRPr="009778A0">
        <w:rPr>
          <w:rFonts w:cstheme="minorHAnsi"/>
        </w:rPr>
        <w:t>T</w:t>
      </w:r>
      <w:r w:rsidRPr="009778A0">
        <w:rPr>
          <w:rFonts w:cstheme="minorHAnsi"/>
        </w:rPr>
        <w:t>hese rabbinic “gotcha” conversations were a standard feature of religious discussion in that day, normally good natured</w:t>
      </w:r>
      <w:r w:rsidR="00D438A8" w:rsidRPr="009778A0">
        <w:rPr>
          <w:rFonts w:cstheme="minorHAnsi"/>
        </w:rPr>
        <w:t xml:space="preserve">, good Jewish family arguments. </w:t>
      </w:r>
    </w:p>
    <w:p w14:paraId="6F617558" w14:textId="77777777" w:rsidR="008D69F8" w:rsidRPr="009778A0" w:rsidRDefault="00D438A8" w:rsidP="0074367B">
      <w:pPr>
        <w:rPr>
          <w:rStyle w:val="BookTitle"/>
          <w:rFonts w:cstheme="minorHAnsi"/>
          <w:b w:val="0"/>
          <w:bCs w:val="0"/>
          <w:i w:val="0"/>
          <w:iCs w:val="0"/>
        </w:rPr>
      </w:pPr>
      <w:r w:rsidRPr="009778A0">
        <w:rPr>
          <w:rFonts w:cstheme="minorHAnsi"/>
        </w:rPr>
        <w:t xml:space="preserve">But here the questions </w:t>
      </w:r>
      <w:r w:rsidR="00CA5B54" w:rsidRPr="009778A0">
        <w:rPr>
          <w:rFonts w:cstheme="minorHAnsi"/>
        </w:rPr>
        <w:t xml:space="preserve">come with ill intent. The Pharisees </w:t>
      </w:r>
      <w:r w:rsidR="00CA5B54" w:rsidRPr="009778A0">
        <w:rPr>
          <w:rStyle w:val="BookTitle"/>
          <w:rFonts w:cstheme="minorHAnsi"/>
        </w:rPr>
        <w:t>plotted to entrap him</w:t>
      </w:r>
      <w:r w:rsidR="00CA5B54" w:rsidRPr="009778A0">
        <w:rPr>
          <w:rStyle w:val="BookTitle"/>
          <w:rFonts w:cstheme="minorHAnsi"/>
          <w:b w:val="0"/>
          <w:bCs w:val="0"/>
          <w:i w:val="0"/>
          <w:iCs w:val="0"/>
        </w:rPr>
        <w:t xml:space="preserve"> (Matt 22:15), the Sadducees attempt to trip him up on the resurrection question (Matt 22:23ff). Then, coming to our passage for the week, the Pharisees step back in, tag team style, and hit Jesus with the greatest commandment question. </w:t>
      </w:r>
    </w:p>
    <w:p w14:paraId="42E25D0D" w14:textId="5E83F13F" w:rsidR="00CA5B54" w:rsidRPr="009778A0" w:rsidRDefault="00CA5B54" w:rsidP="0074367B">
      <w:pPr>
        <w:rPr>
          <w:rStyle w:val="BookTitle"/>
          <w:rFonts w:cstheme="minorHAnsi"/>
          <w:b w:val="0"/>
          <w:bCs w:val="0"/>
          <w:i w:val="0"/>
          <w:iCs w:val="0"/>
        </w:rPr>
      </w:pPr>
      <w:r w:rsidRPr="009778A0">
        <w:rPr>
          <w:rStyle w:val="BookTitle"/>
          <w:rFonts w:cstheme="minorHAnsi"/>
          <w:b w:val="0"/>
          <w:bCs w:val="0"/>
          <w:i w:val="0"/>
          <w:iCs w:val="0"/>
        </w:rPr>
        <w:t xml:space="preserve">And then </w:t>
      </w:r>
      <w:r w:rsidRPr="009778A0">
        <w:rPr>
          <w:rStyle w:val="BookTitle"/>
          <w:rFonts w:cstheme="minorHAnsi"/>
        </w:rPr>
        <w:t>he</w:t>
      </w:r>
      <w:r w:rsidRPr="009778A0">
        <w:rPr>
          <w:rStyle w:val="BookTitle"/>
          <w:rFonts w:cstheme="minorHAnsi"/>
          <w:b w:val="0"/>
          <w:bCs w:val="0"/>
          <w:i w:val="0"/>
          <w:iCs w:val="0"/>
        </w:rPr>
        <w:t xml:space="preserve"> asks </w:t>
      </w:r>
      <w:r w:rsidRPr="009778A0">
        <w:rPr>
          <w:rStyle w:val="BookTitle"/>
          <w:rFonts w:cstheme="minorHAnsi"/>
        </w:rPr>
        <w:t>them</w:t>
      </w:r>
      <w:r w:rsidRPr="009778A0">
        <w:rPr>
          <w:rStyle w:val="BookTitle"/>
          <w:rFonts w:cstheme="minorHAnsi"/>
          <w:b w:val="0"/>
          <w:bCs w:val="0"/>
          <w:i w:val="0"/>
          <w:iCs w:val="0"/>
        </w:rPr>
        <w:t xml:space="preserve"> about Psalm 110:1, our focus for the morning</w:t>
      </w:r>
      <w:r w:rsidR="008D69F8" w:rsidRPr="009778A0">
        <w:rPr>
          <w:rStyle w:val="BookTitle"/>
          <w:rFonts w:cstheme="minorHAnsi"/>
          <w:b w:val="0"/>
          <w:bCs w:val="0"/>
          <w:i w:val="0"/>
          <w:iCs w:val="0"/>
        </w:rPr>
        <w:t xml:space="preserve"> beginning in vs 34.</w:t>
      </w:r>
    </w:p>
    <w:p w14:paraId="41710FDA" w14:textId="75E39541" w:rsidR="000A547F" w:rsidRPr="009778A0" w:rsidRDefault="000A547F" w:rsidP="000A547F">
      <w:pPr>
        <w:rPr>
          <w:rFonts w:cstheme="minorHAnsi"/>
        </w:rPr>
      </w:pPr>
      <w:r w:rsidRPr="009778A0">
        <w:rPr>
          <w:rFonts w:cstheme="minorHAnsi"/>
        </w:rPr>
        <w:t>I</w:t>
      </w:r>
      <w:r w:rsidR="00D438A8" w:rsidRPr="009778A0">
        <w:rPr>
          <w:rFonts w:cstheme="minorHAnsi"/>
        </w:rPr>
        <w:t>’ve</w:t>
      </w:r>
      <w:r w:rsidRPr="009778A0">
        <w:rPr>
          <w:rFonts w:cstheme="minorHAnsi"/>
        </w:rPr>
        <w:t xml:space="preserve"> attended lots of </w:t>
      </w:r>
      <w:r w:rsidR="00D438A8" w:rsidRPr="009778A0">
        <w:rPr>
          <w:rFonts w:cstheme="minorHAnsi"/>
        </w:rPr>
        <w:t xml:space="preserve">academic </w:t>
      </w:r>
      <w:r w:rsidRPr="009778A0">
        <w:rPr>
          <w:rFonts w:cstheme="minorHAnsi"/>
        </w:rPr>
        <w:t>conferences</w:t>
      </w:r>
      <w:r w:rsidR="00D438A8" w:rsidRPr="009778A0">
        <w:rPr>
          <w:rFonts w:cstheme="minorHAnsi"/>
        </w:rPr>
        <w:t xml:space="preserve"> down through the years</w:t>
      </w:r>
      <w:r w:rsidRPr="009778A0">
        <w:rPr>
          <w:rFonts w:cstheme="minorHAnsi"/>
        </w:rPr>
        <w:t>, the best part of which was you could buy the latest books for a song from the publishers. The other highlight was always hearing the top people in your field hold forth on panels and in question and answer settings. There is nothing like hearing the experts disagree to help you understand what the issues really are.</w:t>
      </w:r>
    </w:p>
    <w:p w14:paraId="4F376A5B" w14:textId="293528E9" w:rsidR="000A547F" w:rsidRPr="009778A0" w:rsidRDefault="000A547F" w:rsidP="000A547F">
      <w:pPr>
        <w:rPr>
          <w:rFonts w:cstheme="minorHAnsi"/>
        </w:rPr>
      </w:pPr>
      <w:r w:rsidRPr="009778A0">
        <w:rPr>
          <w:rFonts w:cstheme="minorHAnsi"/>
        </w:rPr>
        <w:t xml:space="preserve">So when we see Jesus in a back-and-forth with his contemporaries </w:t>
      </w:r>
      <w:r w:rsidR="00F739B7" w:rsidRPr="009778A0">
        <w:rPr>
          <w:rFonts w:cstheme="minorHAnsi"/>
        </w:rPr>
        <w:t xml:space="preserve">it is something like a battle of the titans, a rabbinical smackdown. And </w:t>
      </w:r>
      <w:r w:rsidRPr="009778A0">
        <w:rPr>
          <w:rFonts w:cstheme="minorHAnsi"/>
        </w:rPr>
        <w:t xml:space="preserve">many of these exchanges probably occurred in a rather good-natured environment. </w:t>
      </w:r>
    </w:p>
    <w:p w14:paraId="5148061A" w14:textId="442B4B19" w:rsidR="000A547F" w:rsidRPr="009778A0" w:rsidRDefault="000A547F" w:rsidP="0074367B">
      <w:pPr>
        <w:rPr>
          <w:rStyle w:val="BookTitle"/>
          <w:rFonts w:cstheme="minorHAnsi"/>
          <w:b w:val="0"/>
          <w:bCs w:val="0"/>
          <w:i w:val="0"/>
          <w:iCs w:val="0"/>
        </w:rPr>
      </w:pPr>
      <w:r w:rsidRPr="009778A0">
        <w:rPr>
          <w:rStyle w:val="BookTitle"/>
          <w:rFonts w:cstheme="minorHAnsi"/>
          <w:b w:val="0"/>
          <w:bCs w:val="0"/>
          <w:i w:val="0"/>
          <w:iCs w:val="0"/>
        </w:rPr>
        <w:t>These conversations, however, come on the cusp of Jesus’ arrest and crucifixion in Jerusalem, so we read these texts with that sense of danger and foreboding.</w:t>
      </w:r>
    </w:p>
    <w:p w14:paraId="48BFB0D6" w14:textId="75B01D17" w:rsidR="000A547F" w:rsidRPr="009778A0" w:rsidRDefault="00CA5B54" w:rsidP="0074367B">
      <w:pPr>
        <w:rPr>
          <w:rStyle w:val="BookTitle"/>
          <w:rFonts w:cstheme="minorHAnsi"/>
          <w:b w:val="0"/>
          <w:bCs w:val="0"/>
          <w:i w:val="0"/>
          <w:iCs w:val="0"/>
        </w:rPr>
      </w:pPr>
      <w:r w:rsidRPr="009778A0">
        <w:rPr>
          <w:rStyle w:val="BookTitle"/>
          <w:rFonts w:cstheme="minorHAnsi"/>
          <w:b w:val="0"/>
          <w:bCs w:val="0"/>
          <w:i w:val="0"/>
          <w:iCs w:val="0"/>
        </w:rPr>
        <w:t>A word about this style of disputation: the questions</w:t>
      </w:r>
      <w:r w:rsidR="000A547F" w:rsidRPr="009778A0">
        <w:rPr>
          <w:rStyle w:val="BookTitle"/>
          <w:rFonts w:cstheme="minorHAnsi"/>
          <w:b w:val="0"/>
          <w:bCs w:val="0"/>
          <w:i w:val="0"/>
          <w:iCs w:val="0"/>
        </w:rPr>
        <w:t xml:space="preserve">, called </w:t>
      </w:r>
      <w:r w:rsidR="000A547F" w:rsidRPr="009778A0">
        <w:rPr>
          <w:rStyle w:val="BookTitle"/>
          <w:rFonts w:cstheme="minorHAnsi"/>
        </w:rPr>
        <w:t>boruth</w:t>
      </w:r>
      <w:r w:rsidR="000A547F" w:rsidRPr="009778A0">
        <w:rPr>
          <w:rStyle w:val="BookTitle"/>
          <w:rFonts w:cstheme="minorHAnsi"/>
          <w:b w:val="0"/>
          <w:bCs w:val="0"/>
          <w:i w:val="0"/>
          <w:iCs w:val="0"/>
        </w:rPr>
        <w:t xml:space="preserve"> in rabbinic parlance,</w:t>
      </w:r>
      <w:r w:rsidRPr="009778A0">
        <w:rPr>
          <w:rStyle w:val="BookTitle"/>
          <w:rFonts w:cstheme="minorHAnsi"/>
          <w:b w:val="0"/>
          <w:bCs w:val="0"/>
          <w:i w:val="0"/>
          <w:iCs w:val="0"/>
        </w:rPr>
        <w:t xml:space="preserve"> are asked </w:t>
      </w:r>
      <w:r w:rsidR="000A547F" w:rsidRPr="009778A0">
        <w:rPr>
          <w:rStyle w:val="BookTitle"/>
          <w:rFonts w:cstheme="minorHAnsi"/>
          <w:b w:val="0"/>
          <w:bCs w:val="0"/>
          <w:i w:val="0"/>
          <w:iCs w:val="0"/>
        </w:rPr>
        <w:t xml:space="preserve">by these dueling rabbis, </w:t>
      </w:r>
      <w:r w:rsidRPr="009778A0">
        <w:rPr>
          <w:rStyle w:val="BookTitle"/>
          <w:rFonts w:cstheme="minorHAnsi"/>
          <w:b w:val="0"/>
          <w:bCs w:val="0"/>
          <w:i w:val="0"/>
          <w:iCs w:val="0"/>
        </w:rPr>
        <w:t>not only to catch Jesus out in a matter of doctrine, but to pose a question that will embarrass him no matter how he answers.</w:t>
      </w:r>
      <w:r w:rsidR="000A547F" w:rsidRPr="009778A0">
        <w:rPr>
          <w:rStyle w:val="BookTitle"/>
          <w:rFonts w:cstheme="minorHAnsi"/>
          <w:b w:val="0"/>
          <w:bCs w:val="0"/>
          <w:i w:val="0"/>
          <w:iCs w:val="0"/>
        </w:rPr>
        <w:t xml:space="preserve"> </w:t>
      </w:r>
    </w:p>
    <w:p w14:paraId="70667306" w14:textId="79D424D6" w:rsidR="00CA5B54" w:rsidRPr="009778A0" w:rsidRDefault="000A547F" w:rsidP="0074367B">
      <w:pPr>
        <w:rPr>
          <w:rStyle w:val="BookTitle"/>
          <w:rFonts w:cstheme="minorHAnsi"/>
          <w:b w:val="0"/>
          <w:bCs w:val="0"/>
          <w:i w:val="0"/>
          <w:iCs w:val="0"/>
        </w:rPr>
      </w:pPr>
      <w:r w:rsidRPr="009778A0">
        <w:rPr>
          <w:rStyle w:val="BookTitle"/>
          <w:rFonts w:cstheme="minorHAnsi"/>
        </w:rPr>
        <w:t>Boruth</w:t>
      </w:r>
      <w:r w:rsidRPr="009778A0">
        <w:rPr>
          <w:rStyle w:val="BookTitle"/>
          <w:rFonts w:cstheme="minorHAnsi"/>
          <w:b w:val="0"/>
          <w:bCs w:val="0"/>
          <w:i w:val="0"/>
          <w:iCs w:val="0"/>
        </w:rPr>
        <w:t xml:space="preserve"> is definitely our word for the week – so obscure you don’t even need to bother looking it up on your phone dictionary.</w:t>
      </w:r>
    </w:p>
    <w:p w14:paraId="30B3BFCB" w14:textId="356EBAC5" w:rsidR="000A547F" w:rsidRPr="009778A0" w:rsidRDefault="00CA5B54" w:rsidP="000A547F">
      <w:pPr>
        <w:rPr>
          <w:rStyle w:val="BookTitle"/>
          <w:rFonts w:cstheme="minorHAnsi"/>
          <w:b w:val="0"/>
          <w:bCs w:val="0"/>
          <w:i w:val="0"/>
          <w:iCs w:val="0"/>
        </w:rPr>
      </w:pPr>
      <w:r w:rsidRPr="009778A0">
        <w:rPr>
          <w:rStyle w:val="BookTitle"/>
          <w:rFonts w:cstheme="minorHAnsi"/>
          <w:b w:val="0"/>
          <w:bCs w:val="0"/>
          <w:i w:val="0"/>
          <w:iCs w:val="0"/>
        </w:rPr>
        <w:t>So</w:t>
      </w:r>
      <w:r w:rsidR="00F90EEA" w:rsidRPr="009778A0">
        <w:rPr>
          <w:rStyle w:val="BookTitle"/>
          <w:rFonts w:cstheme="minorHAnsi"/>
          <w:b w:val="0"/>
          <w:bCs w:val="0"/>
          <w:i w:val="0"/>
          <w:iCs w:val="0"/>
        </w:rPr>
        <w:t>, e.g., Jesus, should we pay taxes to the emperor.</w:t>
      </w:r>
      <w:r w:rsidR="000A547F" w:rsidRPr="009778A0">
        <w:rPr>
          <w:rFonts w:cstheme="minorHAnsi"/>
        </w:rPr>
        <w:t xml:space="preserve"> </w:t>
      </w:r>
    </w:p>
    <w:p w14:paraId="7A82298F" w14:textId="2DAF87CF" w:rsidR="000A547F" w:rsidRPr="009778A0" w:rsidRDefault="000A547F" w:rsidP="0074367B">
      <w:pPr>
        <w:rPr>
          <w:rStyle w:val="BookTitle"/>
          <w:rFonts w:cstheme="minorHAnsi"/>
          <w:b w:val="0"/>
          <w:bCs w:val="0"/>
          <w:i w:val="0"/>
          <w:iCs w:val="0"/>
        </w:rPr>
      </w:pPr>
      <w:r w:rsidRPr="009778A0">
        <w:rPr>
          <w:rStyle w:val="BookTitle"/>
          <w:rFonts w:cstheme="minorHAnsi"/>
          <w:b w:val="0"/>
          <w:bCs w:val="0"/>
          <w:i w:val="0"/>
          <w:iCs w:val="0"/>
        </w:rPr>
        <w:t>Or, if a man dies and leaves seven wives to whom will he be married in the afterlife. Jesus says you are all wrong, you don’t know the Scriptures or the power of God.</w:t>
      </w:r>
    </w:p>
    <w:p w14:paraId="56E054D9" w14:textId="77777777" w:rsidR="0022297C" w:rsidRPr="009778A0" w:rsidRDefault="0022297C">
      <w:pPr>
        <w:rPr>
          <w:rFonts w:cstheme="minorHAnsi"/>
          <w:b/>
          <w:bCs/>
        </w:rPr>
      </w:pPr>
    </w:p>
    <w:p w14:paraId="2F97BAB9" w14:textId="201814BD" w:rsidR="005C6C94" w:rsidRPr="009778A0" w:rsidRDefault="000D1BE8">
      <w:pPr>
        <w:rPr>
          <w:rFonts w:cstheme="minorHAnsi"/>
          <w:b/>
          <w:bCs/>
        </w:rPr>
      </w:pPr>
      <w:r w:rsidRPr="009778A0">
        <w:rPr>
          <w:rFonts w:cstheme="minorHAnsi"/>
          <w:b/>
          <w:bCs/>
        </w:rPr>
        <w:lastRenderedPageBreak/>
        <w:t>In the Text</w:t>
      </w:r>
    </w:p>
    <w:p w14:paraId="34ED659D" w14:textId="26088E7D" w:rsidR="000D1BE8" w:rsidRPr="009778A0" w:rsidRDefault="000A547F" w:rsidP="000D1BE8">
      <w:pPr>
        <w:rPr>
          <w:rFonts w:cstheme="minorHAnsi"/>
        </w:rPr>
      </w:pPr>
      <w:r w:rsidRPr="009778A0">
        <w:rPr>
          <w:rFonts w:cstheme="minorHAnsi"/>
        </w:rPr>
        <w:t xml:space="preserve">So let’s go to our text, </w:t>
      </w:r>
      <w:r w:rsidR="00D438A8" w:rsidRPr="009778A0">
        <w:rPr>
          <w:rFonts w:cstheme="minorHAnsi"/>
        </w:rPr>
        <w:t xml:space="preserve">Matthew 22:34ff, and Jesus’ quotation of Psalm 110:1. The question </w:t>
      </w:r>
      <w:r w:rsidRPr="009778A0">
        <w:rPr>
          <w:rFonts w:cstheme="minorHAnsi"/>
        </w:rPr>
        <w:t>is about t</w:t>
      </w:r>
      <w:r w:rsidR="000D1BE8" w:rsidRPr="009778A0">
        <w:rPr>
          <w:rFonts w:cstheme="minorHAnsi"/>
        </w:rPr>
        <w:t xml:space="preserve">he </w:t>
      </w:r>
      <w:r w:rsidRPr="009778A0">
        <w:rPr>
          <w:rFonts w:cstheme="minorHAnsi"/>
        </w:rPr>
        <w:t xml:space="preserve">common Jewish tradition that </w:t>
      </w:r>
      <w:r w:rsidR="000D1BE8" w:rsidRPr="009778A0">
        <w:rPr>
          <w:rFonts w:cstheme="minorHAnsi"/>
        </w:rPr>
        <w:t xml:space="preserve">the Messiah is to be the Son of David (2 Sam 7:12-14; </w:t>
      </w:r>
      <w:r w:rsidR="00140B37" w:rsidRPr="009778A0">
        <w:rPr>
          <w:rFonts w:cstheme="minorHAnsi"/>
        </w:rPr>
        <w:t xml:space="preserve">cf </w:t>
      </w:r>
      <w:r w:rsidR="000D1BE8" w:rsidRPr="009778A0">
        <w:rPr>
          <w:rFonts w:cstheme="minorHAnsi"/>
        </w:rPr>
        <w:t>Jer 30:9</w:t>
      </w:r>
      <w:r w:rsidR="00140B37" w:rsidRPr="009778A0">
        <w:rPr>
          <w:rFonts w:cstheme="minorHAnsi"/>
        </w:rPr>
        <w:t>; in the NT see Acts 2:34ff; 1 Cor 15:25; Eph 1:20; Heb 1:3, 13</w:t>
      </w:r>
      <w:r w:rsidR="000D1BE8" w:rsidRPr="009778A0">
        <w:rPr>
          <w:rFonts w:cstheme="minorHAnsi"/>
        </w:rPr>
        <w:t>)</w:t>
      </w:r>
      <w:r w:rsidR="00D438A8" w:rsidRPr="009778A0">
        <w:rPr>
          <w:rFonts w:cstheme="minorHAnsi"/>
        </w:rPr>
        <w:t>.</w:t>
      </w:r>
    </w:p>
    <w:p w14:paraId="314F0BB5" w14:textId="705F84E7" w:rsidR="00D438A8" w:rsidRPr="009778A0" w:rsidRDefault="00D438A8" w:rsidP="000D1BE8">
      <w:pPr>
        <w:rPr>
          <w:rFonts w:cstheme="minorHAnsi"/>
        </w:rPr>
      </w:pPr>
      <w:r w:rsidRPr="009778A0">
        <w:rPr>
          <w:rFonts w:cstheme="minorHAnsi"/>
        </w:rPr>
        <w:t>Here Jesus turns the tables on his interlocutors and poses his own riddle.</w:t>
      </w:r>
    </w:p>
    <w:p w14:paraId="61722173" w14:textId="3792825A" w:rsidR="0084726C" w:rsidRPr="009778A0" w:rsidRDefault="0084726C" w:rsidP="0084726C">
      <w:pPr>
        <w:pStyle w:val="NormalWeb"/>
        <w:shd w:val="clear" w:color="auto" w:fill="FFFFFF"/>
        <w:rPr>
          <w:rStyle w:val="BookTitle"/>
          <w:rFonts w:cstheme="minorHAnsi"/>
          <w:szCs w:val="22"/>
        </w:rPr>
      </w:pPr>
      <w:r w:rsidRPr="009778A0">
        <w:rPr>
          <w:rStyle w:val="BookTitle"/>
          <w:rFonts w:cstheme="minorHAnsi"/>
          <w:szCs w:val="22"/>
        </w:rPr>
        <w:t>Now while the Pharisees were gathered together, Jesus asked them this question: “What do you think of the Messiah?</w:t>
      </w:r>
      <w:r w:rsidR="00771B9A" w:rsidRPr="009778A0">
        <w:rPr>
          <w:rStyle w:val="BookTitle"/>
          <w:rFonts w:cstheme="minorHAnsi"/>
          <w:szCs w:val="22"/>
        </w:rPr>
        <w:t xml:space="preserve"> </w:t>
      </w:r>
      <w:r w:rsidRPr="009778A0">
        <w:rPr>
          <w:rStyle w:val="BookTitle"/>
          <w:rFonts w:cstheme="minorHAnsi"/>
          <w:szCs w:val="22"/>
        </w:rPr>
        <w:t xml:space="preserve">Whose </w:t>
      </w:r>
      <w:proofErr w:type="gramStart"/>
      <w:r w:rsidRPr="009778A0">
        <w:rPr>
          <w:rStyle w:val="BookTitle"/>
          <w:rFonts w:cstheme="minorHAnsi"/>
          <w:szCs w:val="22"/>
        </w:rPr>
        <w:t>son</w:t>
      </w:r>
      <w:proofErr w:type="gramEnd"/>
      <w:r w:rsidRPr="009778A0">
        <w:rPr>
          <w:rStyle w:val="BookTitle"/>
          <w:rFonts w:cstheme="minorHAnsi"/>
          <w:szCs w:val="22"/>
        </w:rPr>
        <w:t xml:space="preserve"> is he?” They said to him, “The son of David.” He said to them, “How is it then that David by the Spirit</w:t>
      </w:r>
      <w:r w:rsidR="00D438A8" w:rsidRPr="009778A0">
        <w:rPr>
          <w:rStyle w:val="BookTitle"/>
          <w:rFonts w:cstheme="minorHAnsi"/>
          <w:szCs w:val="22"/>
        </w:rPr>
        <w:t xml:space="preserve"> </w:t>
      </w:r>
      <w:r w:rsidRPr="009778A0">
        <w:rPr>
          <w:rStyle w:val="BookTitle"/>
          <w:rFonts w:cstheme="minorHAnsi"/>
          <w:szCs w:val="22"/>
        </w:rPr>
        <w:t>calls him Lord, saying,</w:t>
      </w:r>
    </w:p>
    <w:p w14:paraId="143CA7C9" w14:textId="2EAC4ABF" w:rsidR="00140B37" w:rsidRPr="009778A0" w:rsidRDefault="0084726C" w:rsidP="0084726C">
      <w:pPr>
        <w:pStyle w:val="line"/>
        <w:shd w:val="clear" w:color="auto" w:fill="FFFFFF"/>
        <w:spacing w:before="0" w:beforeAutospacing="0" w:after="0" w:afterAutospacing="0"/>
        <w:rPr>
          <w:rStyle w:val="BookTitle"/>
          <w:rFonts w:cstheme="minorHAnsi"/>
          <w:b w:val="0"/>
          <w:bCs w:val="0"/>
          <w:i w:val="0"/>
          <w:iCs w:val="0"/>
          <w:szCs w:val="22"/>
        </w:rPr>
      </w:pPr>
      <w:r w:rsidRPr="009778A0">
        <w:rPr>
          <w:rStyle w:val="BookTitle"/>
          <w:rFonts w:cstheme="minorHAnsi"/>
          <w:szCs w:val="22"/>
        </w:rPr>
        <w:t>‘The Lord said to my Lord,</w:t>
      </w:r>
      <w:r w:rsidRPr="009778A0">
        <w:rPr>
          <w:rStyle w:val="BookTitle"/>
          <w:rFonts w:cstheme="minorHAnsi"/>
          <w:szCs w:val="22"/>
        </w:rPr>
        <w:br/>
        <w:t>“Sit at my right hand,</w:t>
      </w:r>
      <w:r w:rsidRPr="009778A0">
        <w:rPr>
          <w:rStyle w:val="BookTitle"/>
          <w:rFonts w:cstheme="minorHAnsi"/>
          <w:szCs w:val="22"/>
        </w:rPr>
        <w:br/>
        <w:t>    until I put your enemies under your feet”’?</w:t>
      </w:r>
      <w:r w:rsidRPr="009778A0">
        <w:rPr>
          <w:rStyle w:val="BookTitle"/>
          <w:rFonts w:cstheme="minorHAnsi"/>
          <w:b w:val="0"/>
          <w:bCs w:val="0"/>
          <w:i w:val="0"/>
          <w:iCs w:val="0"/>
          <w:szCs w:val="22"/>
        </w:rPr>
        <w:t xml:space="preserve"> </w:t>
      </w:r>
    </w:p>
    <w:p w14:paraId="21EF4150" w14:textId="3F619CD2" w:rsidR="00771B9A" w:rsidRPr="009778A0" w:rsidRDefault="00D438A8" w:rsidP="00E36AE8">
      <w:pPr>
        <w:pStyle w:val="first-line-none"/>
        <w:shd w:val="clear" w:color="auto" w:fill="FFFFFF"/>
        <w:rPr>
          <w:rStyle w:val="BookTitle"/>
          <w:rFonts w:cstheme="minorHAnsi"/>
          <w:szCs w:val="22"/>
        </w:rPr>
      </w:pPr>
      <w:r w:rsidRPr="009778A0">
        <w:rPr>
          <w:rStyle w:val="BookTitle"/>
          <w:rFonts w:cstheme="minorHAnsi"/>
          <w:b w:val="0"/>
          <w:bCs w:val="0"/>
          <w:i w:val="0"/>
          <w:iCs w:val="0"/>
          <w:szCs w:val="22"/>
        </w:rPr>
        <w:t xml:space="preserve">This </w:t>
      </w:r>
      <w:r w:rsidR="00771B9A" w:rsidRPr="009778A0">
        <w:rPr>
          <w:rStyle w:val="BookTitle"/>
          <w:rFonts w:cstheme="minorHAnsi"/>
          <w:b w:val="0"/>
          <w:bCs w:val="0"/>
          <w:i w:val="0"/>
          <w:iCs w:val="0"/>
          <w:szCs w:val="22"/>
        </w:rPr>
        <w:t xml:space="preserve">is the </w:t>
      </w:r>
      <w:r w:rsidR="00771B9A" w:rsidRPr="009778A0">
        <w:rPr>
          <w:rStyle w:val="BookTitle"/>
          <w:rFonts w:cstheme="minorHAnsi"/>
        </w:rPr>
        <w:t>boruth</w:t>
      </w:r>
      <w:r w:rsidR="00771B9A" w:rsidRPr="009778A0">
        <w:rPr>
          <w:rStyle w:val="BookTitle"/>
          <w:rFonts w:cstheme="minorHAnsi"/>
          <w:b w:val="0"/>
          <w:bCs w:val="0"/>
          <w:i w:val="0"/>
          <w:iCs w:val="0"/>
          <w:szCs w:val="22"/>
        </w:rPr>
        <w:t xml:space="preserve"> Jesus fires back at his adversaries. </w:t>
      </w:r>
      <w:r w:rsidR="00E36AE8" w:rsidRPr="009778A0">
        <w:rPr>
          <w:rStyle w:val="BookTitle"/>
          <w:rFonts w:cstheme="minorHAnsi"/>
          <w:szCs w:val="22"/>
        </w:rPr>
        <w:t>If David thus calls him Lord, how can he be his son?” </w:t>
      </w:r>
    </w:p>
    <w:p w14:paraId="1B8176AA" w14:textId="3BBF9369" w:rsidR="00771B9A" w:rsidRPr="009778A0" w:rsidRDefault="00D438A8">
      <w:pPr>
        <w:rPr>
          <w:rFonts w:cstheme="minorHAnsi"/>
        </w:rPr>
      </w:pPr>
      <w:r w:rsidRPr="009778A0">
        <w:rPr>
          <w:rFonts w:cstheme="minorHAnsi"/>
        </w:rPr>
        <w:t>How can both of these things be true</w:t>
      </w:r>
      <w:r w:rsidR="008D69F8" w:rsidRPr="009778A0">
        <w:rPr>
          <w:rFonts w:cstheme="minorHAnsi"/>
        </w:rPr>
        <w:t>?</w:t>
      </w:r>
      <w:r w:rsidRPr="009778A0">
        <w:rPr>
          <w:rFonts w:cstheme="minorHAnsi"/>
        </w:rPr>
        <w:t xml:space="preserve"> It’s unanswerable and his opponents shuffle their feet, look at each other and stare at the ground. </w:t>
      </w:r>
    </w:p>
    <w:p w14:paraId="640FE293" w14:textId="5AB3A559" w:rsidR="00D438A8" w:rsidRPr="009778A0" w:rsidRDefault="00D438A8">
      <w:pPr>
        <w:rPr>
          <w:rStyle w:val="BookTitle"/>
          <w:rFonts w:cstheme="minorHAnsi"/>
        </w:rPr>
      </w:pPr>
      <w:r w:rsidRPr="009778A0">
        <w:rPr>
          <w:rStyle w:val="BookTitle"/>
          <w:rFonts w:cstheme="minorHAnsi"/>
        </w:rPr>
        <w:t>… nor from that day did anyone dare to ask him any more questions.</w:t>
      </w:r>
    </w:p>
    <w:p w14:paraId="222B9D75" w14:textId="77777777" w:rsidR="00BD6075" w:rsidRPr="009778A0" w:rsidRDefault="00F739B7" w:rsidP="00771B9A">
      <w:pPr>
        <w:rPr>
          <w:rFonts w:cstheme="minorHAnsi"/>
        </w:rPr>
      </w:pPr>
      <w:r w:rsidRPr="009778A0">
        <w:rPr>
          <w:rFonts w:cstheme="minorHAnsi"/>
        </w:rPr>
        <w:t>Look at it closely. He doesn’t actually say he is talking about himself. But he does see it as a messianic text - a</w:t>
      </w:r>
      <w:r w:rsidR="00771B9A" w:rsidRPr="009778A0">
        <w:rPr>
          <w:rFonts w:cstheme="minorHAnsi"/>
        </w:rPr>
        <w:t xml:space="preserve">n assertion by Jesus of the most profound importance. </w:t>
      </w:r>
    </w:p>
    <w:p w14:paraId="073A26F3" w14:textId="03D1D897" w:rsidR="00E25BDF" w:rsidRPr="009778A0" w:rsidRDefault="00BD6075" w:rsidP="00771B9A">
      <w:pPr>
        <w:rPr>
          <w:rFonts w:cstheme="minorHAnsi"/>
        </w:rPr>
      </w:pPr>
      <w:r w:rsidRPr="009778A0">
        <w:rPr>
          <w:rFonts w:cstheme="minorHAnsi"/>
        </w:rPr>
        <w:t>He doesn’t say, ‘</w:t>
      </w:r>
      <w:r w:rsidR="00E25BDF" w:rsidRPr="009778A0">
        <w:rPr>
          <w:rFonts w:cstheme="minorHAnsi"/>
        </w:rPr>
        <w:t xml:space="preserve">I am </w:t>
      </w:r>
      <w:r w:rsidR="00E25BDF" w:rsidRPr="009778A0">
        <w:rPr>
          <w:rFonts w:cstheme="minorHAnsi"/>
        </w:rPr>
        <w:t>this everlasting Messiah, having been born of a woman</w:t>
      </w:r>
      <w:r w:rsidR="00E25BDF" w:rsidRPr="009778A0">
        <w:rPr>
          <w:rFonts w:cstheme="minorHAnsi"/>
        </w:rPr>
        <w:t xml:space="preserve">, the ‘son of David’ but nonetheless </w:t>
      </w:r>
      <w:r w:rsidR="00E25BDF" w:rsidRPr="009778A0">
        <w:rPr>
          <w:rFonts w:cstheme="minorHAnsi"/>
        </w:rPr>
        <w:t xml:space="preserve">pre-existing and above all things, even (especially) David. </w:t>
      </w:r>
      <w:r w:rsidR="00D467E3" w:rsidRPr="009778A0">
        <w:rPr>
          <w:rFonts w:cstheme="minorHAnsi"/>
        </w:rPr>
        <w:t>It is I who sits at the right hand of God.</w:t>
      </w:r>
      <w:r w:rsidRPr="009778A0">
        <w:rPr>
          <w:rFonts w:cstheme="minorHAnsi"/>
        </w:rPr>
        <w:t>’</w:t>
      </w:r>
      <w:r w:rsidR="00D438A8" w:rsidRPr="009778A0">
        <w:rPr>
          <w:rFonts w:cstheme="minorHAnsi"/>
        </w:rPr>
        <w:t xml:space="preserve"> That is the solution to my </w:t>
      </w:r>
      <w:r w:rsidR="00D438A8" w:rsidRPr="009778A0">
        <w:rPr>
          <w:rFonts w:cstheme="minorHAnsi"/>
          <w:b/>
          <w:bCs/>
          <w:i/>
          <w:iCs/>
        </w:rPr>
        <w:t>boruth</w:t>
      </w:r>
      <w:r w:rsidR="00D438A8" w:rsidRPr="009778A0">
        <w:rPr>
          <w:rFonts w:cstheme="minorHAnsi"/>
        </w:rPr>
        <w:t>! He doesn’t say that.</w:t>
      </w:r>
      <w:r w:rsidR="0022297C" w:rsidRPr="009778A0">
        <w:rPr>
          <w:rFonts w:cstheme="minorHAnsi"/>
        </w:rPr>
        <w:t xml:space="preserve"> We could debate about why. His identity is so hidden in the Gospel of Mark that it is called the “messianic secret.”</w:t>
      </w:r>
    </w:p>
    <w:p w14:paraId="0E545596" w14:textId="6F08E917" w:rsidR="00A275B6" w:rsidRPr="009778A0" w:rsidRDefault="00BD6075">
      <w:pPr>
        <w:rPr>
          <w:rFonts w:cstheme="minorHAnsi"/>
        </w:rPr>
      </w:pPr>
      <w:r w:rsidRPr="009778A0">
        <w:rPr>
          <w:rFonts w:cstheme="minorHAnsi"/>
        </w:rPr>
        <w:t xml:space="preserve">But, of course, his first followers immediately made the </w:t>
      </w:r>
      <w:r w:rsidR="00D438A8" w:rsidRPr="009778A0">
        <w:rPr>
          <w:rFonts w:cstheme="minorHAnsi"/>
        </w:rPr>
        <w:t xml:space="preserve">Psalm 110 </w:t>
      </w:r>
      <w:r w:rsidRPr="009778A0">
        <w:rPr>
          <w:rFonts w:cstheme="minorHAnsi"/>
        </w:rPr>
        <w:t xml:space="preserve">connection after he had been raised from the dead. They </w:t>
      </w:r>
      <w:r w:rsidR="00A275B6" w:rsidRPr="009778A0">
        <w:rPr>
          <w:rFonts w:cstheme="minorHAnsi"/>
        </w:rPr>
        <w:t xml:space="preserve">quickly came to incorporate this Psalm into </w:t>
      </w:r>
      <w:r w:rsidR="00D438A8" w:rsidRPr="009778A0">
        <w:rPr>
          <w:rFonts w:cstheme="minorHAnsi"/>
        </w:rPr>
        <w:t>the</w:t>
      </w:r>
      <w:r w:rsidR="00A275B6" w:rsidRPr="009778A0">
        <w:rPr>
          <w:rFonts w:cstheme="minorHAnsi"/>
        </w:rPr>
        <w:t xml:space="preserve"> basic understanding of Jesus and that the resurrection from the dead </w:t>
      </w:r>
      <w:r w:rsidR="00A275B6" w:rsidRPr="009778A0">
        <w:rPr>
          <w:rFonts w:cstheme="minorHAnsi"/>
          <w:b/>
          <w:bCs/>
          <w:i/>
          <w:iCs/>
        </w:rPr>
        <w:t>proved</w:t>
      </w:r>
      <w:r w:rsidR="00A275B6" w:rsidRPr="009778A0">
        <w:rPr>
          <w:rFonts w:cstheme="minorHAnsi"/>
        </w:rPr>
        <w:t xml:space="preserve"> that he was this very Messiah</w:t>
      </w:r>
      <w:r w:rsidR="007D0232" w:rsidRPr="009778A0">
        <w:rPr>
          <w:rFonts w:cstheme="minorHAnsi"/>
        </w:rPr>
        <w:t xml:space="preserve"> </w:t>
      </w:r>
      <w:r w:rsidR="00D438A8" w:rsidRPr="009778A0">
        <w:rPr>
          <w:rFonts w:cstheme="minorHAnsi"/>
        </w:rPr>
        <w:t xml:space="preserve">of Psalm 110 </w:t>
      </w:r>
      <w:r w:rsidR="007D0232" w:rsidRPr="009778A0">
        <w:rPr>
          <w:rFonts w:cstheme="minorHAnsi"/>
        </w:rPr>
        <w:t>(</w:t>
      </w:r>
      <w:r w:rsidR="00D438A8" w:rsidRPr="009778A0">
        <w:rPr>
          <w:rFonts w:cstheme="minorHAnsi"/>
        </w:rPr>
        <w:t xml:space="preserve">see </w:t>
      </w:r>
      <w:r w:rsidR="007D0232" w:rsidRPr="009778A0">
        <w:rPr>
          <w:rFonts w:cstheme="minorHAnsi"/>
        </w:rPr>
        <w:t>Matt 22:44; Acts 2:34; 1 Cor 15:25; Eph 1:20; Heb 1:3, 13)</w:t>
      </w:r>
      <w:r w:rsidR="00A275B6" w:rsidRPr="009778A0">
        <w:rPr>
          <w:rFonts w:cstheme="minorHAnsi"/>
        </w:rPr>
        <w:t>.</w:t>
      </w:r>
    </w:p>
    <w:p w14:paraId="6A9F9325" w14:textId="16BCEF20" w:rsidR="00BD6075" w:rsidRPr="009778A0" w:rsidRDefault="00BD6075" w:rsidP="009D77A5">
      <w:pPr>
        <w:pStyle w:val="first-line-none"/>
        <w:shd w:val="clear" w:color="auto" w:fill="FFFFFF"/>
        <w:rPr>
          <w:rStyle w:val="BookTitle"/>
          <w:rFonts w:cstheme="minorHAnsi"/>
          <w:b w:val="0"/>
          <w:bCs w:val="0"/>
          <w:i w:val="0"/>
          <w:iCs w:val="0"/>
          <w:szCs w:val="22"/>
        </w:rPr>
      </w:pPr>
      <w:r w:rsidRPr="009778A0">
        <w:rPr>
          <w:rStyle w:val="BookTitle"/>
          <w:rFonts w:cstheme="minorHAnsi"/>
          <w:b w:val="0"/>
          <w:bCs w:val="0"/>
          <w:i w:val="0"/>
          <w:iCs w:val="0"/>
          <w:szCs w:val="22"/>
        </w:rPr>
        <w:t>So on the very day of Pentecost we get this scene</w:t>
      </w:r>
      <w:r w:rsidR="00D438A8" w:rsidRPr="009778A0">
        <w:rPr>
          <w:rStyle w:val="BookTitle"/>
          <w:rFonts w:cstheme="minorHAnsi"/>
          <w:b w:val="0"/>
          <w:bCs w:val="0"/>
          <w:i w:val="0"/>
          <w:iCs w:val="0"/>
          <w:szCs w:val="22"/>
        </w:rPr>
        <w:t>. Peter preaches</w:t>
      </w:r>
      <w:r w:rsidRPr="009778A0">
        <w:rPr>
          <w:rStyle w:val="BookTitle"/>
          <w:rFonts w:cstheme="minorHAnsi"/>
          <w:b w:val="0"/>
          <w:bCs w:val="0"/>
          <w:i w:val="0"/>
          <w:iCs w:val="0"/>
          <w:szCs w:val="22"/>
        </w:rPr>
        <w:t>:</w:t>
      </w:r>
    </w:p>
    <w:p w14:paraId="296F28D5" w14:textId="48C28CC7" w:rsidR="009D77A5" w:rsidRPr="009778A0" w:rsidRDefault="0084726C" w:rsidP="009D77A5">
      <w:pPr>
        <w:pStyle w:val="first-line-none"/>
        <w:shd w:val="clear" w:color="auto" w:fill="FFFFFF"/>
        <w:rPr>
          <w:rStyle w:val="BookTitle"/>
          <w:rFonts w:cstheme="minorHAnsi"/>
          <w:szCs w:val="22"/>
        </w:rPr>
      </w:pPr>
      <w:r w:rsidRPr="009778A0">
        <w:rPr>
          <w:rStyle w:val="BookTitle"/>
          <w:rFonts w:cstheme="minorHAnsi"/>
          <w:szCs w:val="22"/>
        </w:rPr>
        <w:t>This Jesus God raised up, and of that all of us are witnesses. Being therefore exalted at</w:t>
      </w:r>
      <w:r w:rsidR="00771B9A" w:rsidRPr="009778A0">
        <w:rPr>
          <w:rStyle w:val="BookTitle"/>
          <w:rFonts w:cstheme="minorHAnsi"/>
          <w:szCs w:val="22"/>
        </w:rPr>
        <w:t xml:space="preserve"> </w:t>
      </w:r>
      <w:r w:rsidRPr="009778A0">
        <w:rPr>
          <w:rStyle w:val="BookTitle"/>
          <w:rFonts w:cstheme="minorHAnsi"/>
          <w:szCs w:val="22"/>
        </w:rPr>
        <w:t>the right hand of God, and having received from the Father the promise of the Holy Spirit, he has poured out this that you both see and hear. For David did not ascend into the heavens, but he himself says,</w:t>
      </w:r>
    </w:p>
    <w:p w14:paraId="7C3576BE" w14:textId="355C1A71" w:rsidR="0084726C" w:rsidRPr="009778A0" w:rsidRDefault="0084726C" w:rsidP="009D77A5">
      <w:pPr>
        <w:pStyle w:val="first-line-none"/>
        <w:shd w:val="clear" w:color="auto" w:fill="FFFFFF"/>
        <w:rPr>
          <w:rStyle w:val="BookTitle"/>
          <w:rFonts w:cstheme="minorHAnsi"/>
          <w:szCs w:val="22"/>
        </w:rPr>
      </w:pPr>
      <w:r w:rsidRPr="009778A0">
        <w:rPr>
          <w:rStyle w:val="BookTitle"/>
          <w:rFonts w:cstheme="minorHAnsi"/>
          <w:szCs w:val="22"/>
        </w:rPr>
        <w:t>‘The Lord said to my Lord,</w:t>
      </w:r>
      <w:r w:rsidRPr="009778A0">
        <w:rPr>
          <w:rStyle w:val="BookTitle"/>
          <w:rFonts w:cstheme="minorHAnsi"/>
          <w:szCs w:val="22"/>
        </w:rPr>
        <w:br/>
        <w:t>“Sit at my right hand,</w:t>
      </w:r>
      <w:r w:rsidRPr="009778A0">
        <w:rPr>
          <w:rStyle w:val="BookTitle"/>
          <w:rFonts w:cstheme="minorHAnsi"/>
          <w:szCs w:val="22"/>
        </w:rPr>
        <w:br/>
        <w:t>until I make your enemies your footstool.”’</w:t>
      </w:r>
    </w:p>
    <w:p w14:paraId="793EF0DC" w14:textId="76DA5FBA" w:rsidR="0084726C" w:rsidRPr="009778A0" w:rsidRDefault="0084726C" w:rsidP="0084726C">
      <w:pPr>
        <w:rPr>
          <w:rStyle w:val="BookTitle"/>
          <w:rFonts w:cstheme="minorHAnsi"/>
          <w:b w:val="0"/>
          <w:bCs w:val="0"/>
          <w:i w:val="0"/>
          <w:iCs w:val="0"/>
        </w:rPr>
      </w:pPr>
      <w:r w:rsidRPr="009778A0">
        <w:rPr>
          <w:rStyle w:val="BookTitle"/>
          <w:rFonts w:cstheme="minorHAnsi"/>
        </w:rPr>
        <w:lastRenderedPageBreak/>
        <w:t>Therefore let the entire house of Israel know with certainty that God has made him both Lord and Messiah,</w:t>
      </w:r>
      <w:r w:rsidR="00BD6075" w:rsidRPr="009778A0">
        <w:rPr>
          <w:rStyle w:val="BookTitle"/>
          <w:rFonts w:cstheme="minorHAnsi"/>
        </w:rPr>
        <w:t xml:space="preserve"> </w:t>
      </w:r>
      <w:r w:rsidRPr="009778A0">
        <w:rPr>
          <w:rStyle w:val="BookTitle"/>
          <w:rFonts w:cstheme="minorHAnsi"/>
        </w:rPr>
        <w:t>this Jesus whom you crucified.”</w:t>
      </w:r>
      <w:r w:rsidRPr="009778A0">
        <w:rPr>
          <w:rStyle w:val="BookTitle"/>
          <w:rFonts w:cstheme="minorHAnsi"/>
          <w:b w:val="0"/>
          <w:bCs w:val="0"/>
          <w:i w:val="0"/>
          <w:iCs w:val="0"/>
        </w:rPr>
        <w:t xml:space="preserve"> (Acts 2:34-36)</w:t>
      </w:r>
    </w:p>
    <w:p w14:paraId="28266D2A" w14:textId="1CE664A6" w:rsidR="00C266D0" w:rsidRPr="009778A0" w:rsidRDefault="00C266D0" w:rsidP="0084726C">
      <w:pPr>
        <w:rPr>
          <w:rStyle w:val="BookTitle"/>
          <w:rFonts w:cstheme="minorHAnsi"/>
          <w:i w:val="0"/>
          <w:iCs w:val="0"/>
        </w:rPr>
      </w:pPr>
      <w:r w:rsidRPr="009778A0">
        <w:rPr>
          <w:rStyle w:val="BookTitle"/>
          <w:rFonts w:cstheme="minorHAnsi"/>
          <w:i w:val="0"/>
          <w:iCs w:val="0"/>
        </w:rPr>
        <w:t>From the Text</w:t>
      </w:r>
    </w:p>
    <w:p w14:paraId="7221E0E4" w14:textId="3156491C" w:rsidR="00C266D0" w:rsidRPr="009778A0" w:rsidRDefault="00C266D0" w:rsidP="0084726C">
      <w:pPr>
        <w:rPr>
          <w:rStyle w:val="BookTitle"/>
          <w:rFonts w:cstheme="minorHAnsi"/>
          <w:b w:val="0"/>
          <w:bCs w:val="0"/>
          <w:i w:val="0"/>
          <w:iCs w:val="0"/>
        </w:rPr>
      </w:pPr>
      <w:r w:rsidRPr="009778A0">
        <w:rPr>
          <w:rStyle w:val="BookTitle"/>
          <w:rFonts w:cstheme="minorHAnsi"/>
          <w:b w:val="0"/>
          <w:bCs w:val="0"/>
          <w:i w:val="0"/>
          <w:iCs w:val="0"/>
        </w:rPr>
        <w:t>So what can we take into our week from such esoteric texts as these?</w:t>
      </w:r>
      <w:r w:rsidR="008D69F8" w:rsidRPr="009778A0">
        <w:rPr>
          <w:rStyle w:val="BookTitle"/>
          <w:rFonts w:cstheme="minorHAnsi"/>
          <w:b w:val="0"/>
          <w:bCs w:val="0"/>
          <w:i w:val="0"/>
          <w:iCs w:val="0"/>
        </w:rPr>
        <w:t xml:space="preserve"> Applying this passage is a bit of a challenge, so bear with me if you will because it’s going to get a bit philosophical. But that’s alright, we have to go where our text takes us.</w:t>
      </w:r>
    </w:p>
    <w:p w14:paraId="66104791" w14:textId="6D94F9AD" w:rsidR="000B5E79" w:rsidRPr="009778A0" w:rsidRDefault="00C266D0" w:rsidP="0084726C">
      <w:pPr>
        <w:rPr>
          <w:rStyle w:val="BookTitle"/>
          <w:rFonts w:cstheme="minorHAnsi"/>
          <w:b w:val="0"/>
          <w:bCs w:val="0"/>
          <w:i w:val="0"/>
          <w:iCs w:val="0"/>
        </w:rPr>
      </w:pPr>
      <w:r w:rsidRPr="009778A0">
        <w:rPr>
          <w:rStyle w:val="BookTitle"/>
          <w:rFonts w:cstheme="minorHAnsi"/>
          <w:b w:val="0"/>
          <w:bCs w:val="0"/>
          <w:i w:val="0"/>
          <w:iCs w:val="0"/>
        </w:rPr>
        <w:t xml:space="preserve">The first point I would make is </w:t>
      </w:r>
      <w:r w:rsidR="00D467E3" w:rsidRPr="009778A0">
        <w:rPr>
          <w:rStyle w:val="BookTitle"/>
          <w:rFonts w:cstheme="minorHAnsi"/>
          <w:b w:val="0"/>
          <w:bCs w:val="0"/>
          <w:i w:val="0"/>
          <w:iCs w:val="0"/>
        </w:rPr>
        <w:t>one that we have been making since Easter</w:t>
      </w:r>
      <w:r w:rsidR="00BD6075" w:rsidRPr="009778A0">
        <w:rPr>
          <w:rStyle w:val="BookTitle"/>
          <w:rFonts w:cstheme="minorHAnsi"/>
          <w:b w:val="0"/>
          <w:bCs w:val="0"/>
          <w:i w:val="0"/>
          <w:iCs w:val="0"/>
        </w:rPr>
        <w:t xml:space="preserve"> – that the resurrection is </w:t>
      </w:r>
      <w:r w:rsidR="00D467E3" w:rsidRPr="009778A0">
        <w:rPr>
          <w:rStyle w:val="BookTitle"/>
          <w:rFonts w:cstheme="minorHAnsi"/>
          <w:b w:val="0"/>
          <w:bCs w:val="0"/>
          <w:i w:val="0"/>
          <w:iCs w:val="0"/>
        </w:rPr>
        <w:t>The Great Affirmation</w:t>
      </w:r>
      <w:r w:rsidR="00BD6075" w:rsidRPr="009778A0">
        <w:rPr>
          <w:rStyle w:val="BookTitle"/>
          <w:rFonts w:cstheme="minorHAnsi"/>
          <w:b w:val="0"/>
          <w:bCs w:val="0"/>
          <w:i w:val="0"/>
          <w:iCs w:val="0"/>
        </w:rPr>
        <w:t xml:space="preserve"> of everything that we believe about God;</w:t>
      </w:r>
      <w:r w:rsidR="00D467E3" w:rsidRPr="009778A0">
        <w:rPr>
          <w:rStyle w:val="BookTitle"/>
          <w:rFonts w:cstheme="minorHAnsi"/>
          <w:b w:val="0"/>
          <w:bCs w:val="0"/>
          <w:i w:val="0"/>
          <w:iCs w:val="0"/>
        </w:rPr>
        <w:t xml:space="preserve"> </w:t>
      </w:r>
      <w:r w:rsidR="00E25BDF" w:rsidRPr="009778A0">
        <w:rPr>
          <w:rStyle w:val="BookTitle"/>
          <w:rFonts w:cstheme="minorHAnsi"/>
          <w:b w:val="0"/>
          <w:bCs w:val="0"/>
          <w:i w:val="0"/>
          <w:iCs w:val="0"/>
        </w:rPr>
        <w:t xml:space="preserve">that we are </w:t>
      </w:r>
      <w:r w:rsidR="00E25BDF" w:rsidRPr="009778A0">
        <w:rPr>
          <w:rStyle w:val="BookTitle"/>
          <w:rFonts w:cstheme="minorHAnsi"/>
          <w:i w:val="0"/>
          <w:iCs w:val="0"/>
        </w:rPr>
        <w:t>resurrection</w:t>
      </w:r>
      <w:r w:rsidR="00E25BDF" w:rsidRPr="009778A0">
        <w:rPr>
          <w:rStyle w:val="BookTitle"/>
          <w:rFonts w:cstheme="minorHAnsi"/>
          <w:b w:val="0"/>
          <w:bCs w:val="0"/>
          <w:i w:val="0"/>
          <w:iCs w:val="0"/>
        </w:rPr>
        <w:t xml:space="preserve"> people. </w:t>
      </w:r>
    </w:p>
    <w:p w14:paraId="4AF548C8" w14:textId="30C49AA8" w:rsidR="009944F7" w:rsidRPr="009778A0" w:rsidRDefault="00A32547" w:rsidP="0084726C">
      <w:pPr>
        <w:rPr>
          <w:rStyle w:val="BookTitle"/>
          <w:rFonts w:cstheme="minorHAnsi"/>
          <w:b w:val="0"/>
          <w:bCs w:val="0"/>
          <w:i w:val="0"/>
          <w:iCs w:val="0"/>
        </w:rPr>
      </w:pPr>
      <w:r w:rsidRPr="009778A0">
        <w:rPr>
          <w:rStyle w:val="BookTitle"/>
          <w:rFonts w:cstheme="minorHAnsi"/>
          <w:b w:val="0"/>
          <w:bCs w:val="0"/>
          <w:i w:val="0"/>
          <w:iCs w:val="0"/>
        </w:rPr>
        <w:t xml:space="preserve">Why is this important in the contest of ideas today? </w:t>
      </w:r>
      <w:r w:rsidR="00F739B7" w:rsidRPr="009778A0">
        <w:rPr>
          <w:rStyle w:val="BookTitle"/>
          <w:rFonts w:cstheme="minorHAnsi"/>
          <w:b w:val="0"/>
          <w:bCs w:val="0"/>
          <w:i w:val="0"/>
          <w:iCs w:val="0"/>
        </w:rPr>
        <w:t xml:space="preserve">This idea distills </w:t>
      </w:r>
      <w:r w:rsidR="008D69F8" w:rsidRPr="009778A0">
        <w:rPr>
          <w:rStyle w:val="BookTitle"/>
          <w:rFonts w:cstheme="minorHAnsi"/>
          <w:b w:val="0"/>
          <w:bCs w:val="0"/>
          <w:i w:val="0"/>
          <w:iCs w:val="0"/>
        </w:rPr>
        <w:t xml:space="preserve">the </w:t>
      </w:r>
      <w:r w:rsidR="00F739B7" w:rsidRPr="009778A0">
        <w:rPr>
          <w:rStyle w:val="BookTitle"/>
          <w:rFonts w:cstheme="minorHAnsi"/>
          <w:b w:val="0"/>
          <w:bCs w:val="0"/>
          <w:i w:val="0"/>
          <w:iCs w:val="0"/>
        </w:rPr>
        <w:t xml:space="preserve">debate about faith and reason into a single proposition. </w:t>
      </w:r>
      <w:r w:rsidR="00AC26C8" w:rsidRPr="009778A0">
        <w:rPr>
          <w:rStyle w:val="BookTitle"/>
          <w:rFonts w:cstheme="minorHAnsi"/>
          <w:b w:val="0"/>
          <w:bCs w:val="0"/>
          <w:i w:val="0"/>
          <w:iCs w:val="0"/>
        </w:rPr>
        <w:t>Th</w:t>
      </w:r>
      <w:r w:rsidR="008D69F8" w:rsidRPr="009778A0">
        <w:rPr>
          <w:rStyle w:val="BookTitle"/>
          <w:rFonts w:cstheme="minorHAnsi"/>
          <w:b w:val="0"/>
          <w:bCs w:val="0"/>
          <w:i w:val="0"/>
          <w:iCs w:val="0"/>
        </w:rPr>
        <w:t>e e</w:t>
      </w:r>
      <w:r w:rsidR="00AC26C8" w:rsidRPr="009778A0">
        <w:rPr>
          <w:rStyle w:val="BookTitle"/>
          <w:rFonts w:cstheme="minorHAnsi"/>
          <w:b w:val="0"/>
          <w:bCs w:val="0"/>
          <w:i w:val="0"/>
          <w:iCs w:val="0"/>
        </w:rPr>
        <w:t>ntire intellectual struggle for faith</w:t>
      </w:r>
      <w:r w:rsidR="008D69F8" w:rsidRPr="009778A0">
        <w:rPr>
          <w:rStyle w:val="BookTitle"/>
          <w:rFonts w:cstheme="minorHAnsi"/>
          <w:b w:val="0"/>
          <w:bCs w:val="0"/>
          <w:i w:val="0"/>
          <w:iCs w:val="0"/>
        </w:rPr>
        <w:t xml:space="preserve"> weighs on this point.</w:t>
      </w:r>
    </w:p>
    <w:p w14:paraId="59F0A3FF" w14:textId="77777777" w:rsidR="008D69F8" w:rsidRPr="009778A0" w:rsidRDefault="00BD6075" w:rsidP="0084726C">
      <w:pPr>
        <w:rPr>
          <w:rStyle w:val="BookTitle"/>
          <w:rFonts w:cstheme="minorHAnsi"/>
          <w:b w:val="0"/>
          <w:bCs w:val="0"/>
          <w:i w:val="0"/>
          <w:iCs w:val="0"/>
        </w:rPr>
      </w:pPr>
      <w:r w:rsidRPr="009778A0">
        <w:rPr>
          <w:rStyle w:val="BookTitle"/>
          <w:rFonts w:cstheme="minorHAnsi"/>
          <w:b w:val="0"/>
          <w:bCs w:val="0"/>
          <w:i w:val="0"/>
          <w:iCs w:val="0"/>
        </w:rPr>
        <w:t xml:space="preserve">We can’t prove </w:t>
      </w:r>
      <w:r w:rsidR="008D69F8" w:rsidRPr="009778A0">
        <w:rPr>
          <w:rStyle w:val="BookTitle"/>
          <w:rFonts w:cstheme="minorHAnsi"/>
          <w:b w:val="0"/>
          <w:bCs w:val="0"/>
          <w:i w:val="0"/>
          <w:iCs w:val="0"/>
        </w:rPr>
        <w:t>the resurrection</w:t>
      </w:r>
      <w:r w:rsidRPr="009778A0">
        <w:rPr>
          <w:rStyle w:val="BookTitle"/>
          <w:rFonts w:cstheme="minorHAnsi"/>
          <w:b w:val="0"/>
          <w:bCs w:val="0"/>
          <w:i w:val="0"/>
          <w:iCs w:val="0"/>
        </w:rPr>
        <w:t xml:space="preserve">. We just know the first followers bore witness to it. </w:t>
      </w:r>
      <w:r w:rsidR="008D69F8" w:rsidRPr="009778A0">
        <w:rPr>
          <w:rStyle w:val="BookTitle"/>
          <w:rFonts w:cstheme="minorHAnsi"/>
          <w:b w:val="0"/>
          <w:bCs w:val="0"/>
          <w:i w:val="0"/>
          <w:iCs w:val="0"/>
        </w:rPr>
        <w:t xml:space="preserve">Our personal experience bears witness to it. But we can’t prove it. </w:t>
      </w:r>
    </w:p>
    <w:p w14:paraId="0DC5874B" w14:textId="45E9474D" w:rsidR="00A32547" w:rsidRPr="009778A0" w:rsidRDefault="00F739B7" w:rsidP="0084726C">
      <w:pPr>
        <w:rPr>
          <w:rStyle w:val="BookTitle"/>
          <w:rFonts w:cstheme="minorHAnsi"/>
          <w:b w:val="0"/>
          <w:bCs w:val="0"/>
          <w:i w:val="0"/>
          <w:iCs w:val="0"/>
        </w:rPr>
      </w:pPr>
      <w:r w:rsidRPr="009778A0">
        <w:rPr>
          <w:rStyle w:val="BookTitle"/>
          <w:rFonts w:cstheme="minorHAnsi"/>
          <w:b w:val="0"/>
          <w:bCs w:val="0"/>
          <w:i w:val="0"/>
          <w:iCs w:val="0"/>
        </w:rPr>
        <w:t xml:space="preserve">Because </w:t>
      </w:r>
      <w:r w:rsidR="008D69F8" w:rsidRPr="009778A0">
        <w:rPr>
          <w:rStyle w:val="BookTitle"/>
          <w:rFonts w:cstheme="minorHAnsi"/>
          <w:b w:val="0"/>
          <w:bCs w:val="0"/>
          <w:i w:val="0"/>
          <w:iCs w:val="0"/>
        </w:rPr>
        <w:t>we stand</w:t>
      </w:r>
      <w:r w:rsidR="008D69F8" w:rsidRPr="009778A0">
        <w:rPr>
          <w:rStyle w:val="BookTitle"/>
          <w:rFonts w:cstheme="minorHAnsi"/>
          <w:b w:val="0"/>
          <w:bCs w:val="0"/>
          <w:i w:val="0"/>
          <w:iCs w:val="0"/>
        </w:rPr>
        <w:t xml:space="preserve"> </w:t>
      </w:r>
      <w:r w:rsidRPr="009778A0">
        <w:rPr>
          <w:rStyle w:val="BookTitle"/>
          <w:rFonts w:cstheme="minorHAnsi"/>
          <w:b w:val="0"/>
          <w:bCs w:val="0"/>
          <w:i w:val="0"/>
          <w:iCs w:val="0"/>
        </w:rPr>
        <w:t>in the presence of this mystery.</w:t>
      </w:r>
      <w:r w:rsidR="00E04802" w:rsidRPr="009778A0">
        <w:rPr>
          <w:rStyle w:val="BookTitle"/>
          <w:rFonts w:cstheme="minorHAnsi"/>
          <w:b w:val="0"/>
          <w:bCs w:val="0"/>
          <w:i w:val="0"/>
          <w:iCs w:val="0"/>
        </w:rPr>
        <w:t xml:space="preserve"> </w:t>
      </w:r>
      <w:r w:rsidR="008D69F8" w:rsidRPr="009778A0">
        <w:rPr>
          <w:rStyle w:val="BookTitle"/>
          <w:rFonts w:cstheme="minorHAnsi"/>
          <w:b w:val="0"/>
          <w:bCs w:val="0"/>
          <w:i w:val="0"/>
          <w:iCs w:val="0"/>
        </w:rPr>
        <w:t>And yes, my sceptical friend, t</w:t>
      </w:r>
      <w:r w:rsidR="00E04802" w:rsidRPr="009778A0">
        <w:rPr>
          <w:rStyle w:val="BookTitle"/>
          <w:rFonts w:cstheme="minorHAnsi"/>
          <w:b w:val="0"/>
          <w:bCs w:val="0"/>
          <w:i w:val="0"/>
          <w:iCs w:val="0"/>
        </w:rPr>
        <w:t>here is a leap of faith here.</w:t>
      </w:r>
      <w:r w:rsidR="00A32547" w:rsidRPr="009778A0">
        <w:rPr>
          <w:rStyle w:val="BookTitle"/>
          <w:rFonts w:cstheme="minorHAnsi"/>
          <w:b w:val="0"/>
          <w:bCs w:val="0"/>
          <w:i w:val="0"/>
          <w:iCs w:val="0"/>
        </w:rPr>
        <w:t xml:space="preserve"> </w:t>
      </w:r>
    </w:p>
    <w:p w14:paraId="7ADA3848" w14:textId="6686F45A" w:rsidR="00F739B7" w:rsidRPr="009778A0" w:rsidRDefault="00A32547" w:rsidP="0084726C">
      <w:pPr>
        <w:rPr>
          <w:rStyle w:val="BookTitle"/>
          <w:rFonts w:cstheme="minorHAnsi"/>
          <w:b w:val="0"/>
          <w:bCs w:val="0"/>
          <w:i w:val="0"/>
          <w:iCs w:val="0"/>
        </w:rPr>
      </w:pPr>
      <w:r w:rsidRPr="009778A0">
        <w:rPr>
          <w:rStyle w:val="BookTitle"/>
          <w:rFonts w:cstheme="minorHAnsi"/>
          <w:b w:val="0"/>
          <w:bCs w:val="0"/>
          <w:i w:val="0"/>
          <w:iCs w:val="0"/>
        </w:rPr>
        <w:t>About a year ago I spoke on the Cradle to Cross Mystery of the Faith we talked about the “mystery of Christ” (Eph 3:1) and the two large ideas of our faith, hope and mystery. Here we that mystery in its full glory in the resurrection</w:t>
      </w:r>
    </w:p>
    <w:p w14:paraId="03A7FD5A" w14:textId="2CFDED33" w:rsidR="008D69F8" w:rsidRPr="009778A0" w:rsidRDefault="009944F7" w:rsidP="009944F7">
      <w:pPr>
        <w:rPr>
          <w:rFonts w:cstheme="minorHAnsi"/>
        </w:rPr>
      </w:pPr>
      <w:r w:rsidRPr="009778A0">
        <w:rPr>
          <w:rFonts w:cstheme="minorHAnsi"/>
          <w:b/>
          <w:bCs/>
        </w:rPr>
        <w:t>Sidebar</w:t>
      </w:r>
      <w:r w:rsidRPr="009778A0">
        <w:rPr>
          <w:rFonts w:cstheme="minorHAnsi"/>
        </w:rPr>
        <w:t xml:space="preserve">: </w:t>
      </w:r>
      <w:r w:rsidRPr="009778A0">
        <w:rPr>
          <w:rFonts w:cstheme="minorHAnsi"/>
        </w:rPr>
        <w:t>If you don’t mind let’s do a philosophical sidebar</w:t>
      </w:r>
      <w:r w:rsidR="008D69F8" w:rsidRPr="009778A0">
        <w:rPr>
          <w:rFonts w:cstheme="minorHAnsi"/>
        </w:rPr>
        <w:t xml:space="preserve"> because I think it is important to not condemn those who doubt but to understand doubt. Won’t we be better witnesses if we understand Christianity’s position in the contest of ideas? So we try. We aren’t grasshoppers, those who </w:t>
      </w:r>
      <w:r w:rsidR="0022297C" w:rsidRPr="009778A0">
        <w:rPr>
          <w:rFonts w:cstheme="minorHAnsi"/>
        </w:rPr>
        <w:t xml:space="preserve">cannot believe aren’t Nephilim! </w:t>
      </w:r>
    </w:p>
    <w:p w14:paraId="44D21833" w14:textId="6AB6D8CC" w:rsidR="009944F7" w:rsidRPr="009778A0" w:rsidRDefault="009944F7" w:rsidP="009944F7">
      <w:pPr>
        <w:rPr>
          <w:rFonts w:cstheme="minorHAnsi"/>
        </w:rPr>
      </w:pPr>
      <w:r w:rsidRPr="009778A0">
        <w:rPr>
          <w:rFonts w:cstheme="minorHAnsi"/>
        </w:rPr>
        <w:t>I’m not a philosopher but I do know something about the faith vs reason and science debates in the 19</w:t>
      </w:r>
      <w:r w:rsidRPr="009778A0">
        <w:rPr>
          <w:rFonts w:cstheme="minorHAnsi"/>
          <w:vertAlign w:val="superscript"/>
        </w:rPr>
        <w:t>th</w:t>
      </w:r>
      <w:r w:rsidRPr="009778A0">
        <w:rPr>
          <w:rFonts w:cstheme="minorHAnsi"/>
        </w:rPr>
        <w:t xml:space="preserve"> and 20</w:t>
      </w:r>
      <w:r w:rsidRPr="009778A0">
        <w:rPr>
          <w:rFonts w:cstheme="minorHAnsi"/>
          <w:vertAlign w:val="superscript"/>
        </w:rPr>
        <w:t>th</w:t>
      </w:r>
      <w:r w:rsidRPr="009778A0">
        <w:rPr>
          <w:rFonts w:cstheme="minorHAnsi"/>
        </w:rPr>
        <w:t xml:space="preserve"> century in the field of religion. </w:t>
      </w:r>
    </w:p>
    <w:p w14:paraId="5F210A19" w14:textId="098A673A" w:rsidR="00AC26C8" w:rsidRPr="009778A0" w:rsidRDefault="009944F7" w:rsidP="009944F7">
      <w:pPr>
        <w:rPr>
          <w:rFonts w:cstheme="minorHAnsi"/>
        </w:rPr>
      </w:pPr>
      <w:r w:rsidRPr="009778A0">
        <w:rPr>
          <w:rFonts w:cstheme="minorHAnsi"/>
        </w:rPr>
        <w:t>You have heard me mention D.F. Strauss</w:t>
      </w:r>
      <w:r w:rsidR="005305E1" w:rsidRPr="009778A0">
        <w:rPr>
          <w:rFonts w:cstheme="minorHAnsi"/>
        </w:rPr>
        <w:t xml:space="preserve"> in our Easter message this year. He was one of the </w:t>
      </w:r>
      <w:r w:rsidRPr="009778A0">
        <w:rPr>
          <w:rFonts w:cstheme="minorHAnsi"/>
        </w:rPr>
        <w:t>first to challenge the idea that the miracles of the Bible</w:t>
      </w:r>
      <w:r w:rsidR="00AC26C8" w:rsidRPr="009778A0">
        <w:rPr>
          <w:rFonts w:cstheme="minorHAnsi"/>
        </w:rPr>
        <w:t>, like the resurrection,</w:t>
      </w:r>
      <w:r w:rsidRPr="009778A0">
        <w:rPr>
          <w:rFonts w:cstheme="minorHAnsi"/>
        </w:rPr>
        <w:t xml:space="preserve"> </w:t>
      </w:r>
      <w:r w:rsidR="00AC26C8" w:rsidRPr="009778A0">
        <w:rPr>
          <w:rFonts w:cstheme="minorHAnsi"/>
        </w:rPr>
        <w:t>really happened</w:t>
      </w:r>
      <w:r w:rsidRPr="009778A0">
        <w:rPr>
          <w:rFonts w:cstheme="minorHAnsi"/>
        </w:rPr>
        <w:t xml:space="preserve">. Read about Strauss on Wikipedia and you will learn about how doubt of God has taken hold in our world. </w:t>
      </w:r>
      <w:r w:rsidR="0022297C" w:rsidRPr="009778A0">
        <w:rPr>
          <w:rFonts w:cstheme="minorHAnsi"/>
        </w:rPr>
        <w:t>His main work on this was published in 1848. I happen to have the English translation of 1855 falling apart on my shelf at home.</w:t>
      </w:r>
    </w:p>
    <w:p w14:paraId="20983DD1" w14:textId="7007761D" w:rsidR="009944F7" w:rsidRPr="009778A0" w:rsidRDefault="009944F7" w:rsidP="009944F7">
      <w:pPr>
        <w:rPr>
          <w:rFonts w:cstheme="minorHAnsi"/>
        </w:rPr>
      </w:pPr>
      <w:r w:rsidRPr="009778A0">
        <w:rPr>
          <w:rFonts w:cstheme="minorHAnsi"/>
        </w:rPr>
        <w:t xml:space="preserve">In 1958 Rudolf Bultmann published </w:t>
      </w:r>
      <w:r w:rsidRPr="009778A0">
        <w:rPr>
          <w:rFonts w:cstheme="minorHAnsi"/>
          <w:i/>
          <w:iCs/>
        </w:rPr>
        <w:t>Jesus Christ and Mythology</w:t>
      </w:r>
      <w:r w:rsidRPr="009778A0">
        <w:rPr>
          <w:rFonts w:cstheme="minorHAnsi"/>
        </w:rPr>
        <w:t xml:space="preserve"> where he argued that Christianity’s </w:t>
      </w:r>
      <w:r w:rsidR="00A32547" w:rsidRPr="009778A0">
        <w:rPr>
          <w:rFonts w:cstheme="minorHAnsi"/>
        </w:rPr>
        <w:t xml:space="preserve">moral basis was </w:t>
      </w:r>
      <w:r w:rsidRPr="009778A0">
        <w:rPr>
          <w:rFonts w:cstheme="minorHAnsi"/>
        </w:rPr>
        <w:t xml:space="preserve">excellent, </w:t>
      </w:r>
      <w:r w:rsidRPr="009778A0">
        <w:rPr>
          <w:rFonts w:cstheme="minorHAnsi"/>
          <w:b/>
          <w:bCs/>
          <w:i/>
          <w:iCs/>
        </w:rPr>
        <w:t xml:space="preserve">if </w:t>
      </w:r>
      <w:r w:rsidRPr="009778A0">
        <w:rPr>
          <w:rFonts w:cstheme="minorHAnsi"/>
        </w:rPr>
        <w:t xml:space="preserve">it were </w:t>
      </w:r>
      <w:r w:rsidR="00A32547" w:rsidRPr="009778A0">
        <w:rPr>
          <w:rFonts w:cstheme="minorHAnsi"/>
        </w:rPr>
        <w:t>“</w:t>
      </w:r>
      <w:r w:rsidRPr="009778A0">
        <w:rPr>
          <w:rFonts w:cstheme="minorHAnsi"/>
        </w:rPr>
        <w:t>demythologized,</w:t>
      </w:r>
      <w:r w:rsidR="00A32547" w:rsidRPr="009778A0">
        <w:rPr>
          <w:rFonts w:cstheme="minorHAnsi"/>
        </w:rPr>
        <w:t>”</w:t>
      </w:r>
      <w:r w:rsidRPr="009778A0">
        <w:rPr>
          <w:rFonts w:cstheme="minorHAnsi"/>
        </w:rPr>
        <w:t xml:space="preserve"> i</w:t>
      </w:r>
      <w:r w:rsidR="005305E1" w:rsidRPr="009778A0">
        <w:rPr>
          <w:rFonts w:cstheme="minorHAnsi"/>
        </w:rPr>
        <w:t>.</w:t>
      </w:r>
      <w:r w:rsidRPr="009778A0">
        <w:rPr>
          <w:rFonts w:cstheme="minorHAnsi"/>
        </w:rPr>
        <w:t>e</w:t>
      </w:r>
      <w:r w:rsidR="005305E1" w:rsidRPr="009778A0">
        <w:rPr>
          <w:rFonts w:cstheme="minorHAnsi"/>
        </w:rPr>
        <w:t>.</w:t>
      </w:r>
      <w:r w:rsidRPr="009778A0">
        <w:rPr>
          <w:rFonts w:cstheme="minorHAnsi"/>
        </w:rPr>
        <w:t xml:space="preserve"> all reliance on the idea of miracle were abandoned. It was the only way Christianity would survive in the modern world he said. </w:t>
      </w:r>
    </w:p>
    <w:p w14:paraId="7F812A81" w14:textId="7A5CD650" w:rsidR="00A32547" w:rsidRPr="009778A0" w:rsidRDefault="0022297C" w:rsidP="009944F7">
      <w:pPr>
        <w:rPr>
          <w:rFonts w:cstheme="minorHAnsi"/>
        </w:rPr>
      </w:pPr>
      <w:r w:rsidRPr="009778A0">
        <w:rPr>
          <w:rFonts w:cstheme="minorHAnsi"/>
        </w:rPr>
        <w:t>These ideas have carried the day for the past 170 years, f</w:t>
      </w:r>
      <w:r w:rsidR="009944F7" w:rsidRPr="009778A0">
        <w:rPr>
          <w:rFonts w:cstheme="minorHAnsi"/>
        </w:rPr>
        <w:t>rom Strauss to Bultmann</w:t>
      </w:r>
      <w:r w:rsidRPr="009778A0">
        <w:rPr>
          <w:rFonts w:cstheme="minorHAnsi"/>
        </w:rPr>
        <w:t>. T</w:t>
      </w:r>
      <w:r w:rsidR="009944F7" w:rsidRPr="009778A0">
        <w:rPr>
          <w:rFonts w:cstheme="minorHAnsi"/>
        </w:rPr>
        <w:t xml:space="preserve">heir notion that belief in the miraculous must give ground to reason and science basically won over world. </w:t>
      </w:r>
    </w:p>
    <w:p w14:paraId="41EEB700" w14:textId="323BE389" w:rsidR="00AC26C8" w:rsidRPr="009778A0" w:rsidRDefault="0022297C" w:rsidP="009944F7">
      <w:pPr>
        <w:rPr>
          <w:rFonts w:cstheme="minorHAnsi"/>
        </w:rPr>
      </w:pPr>
      <w:r w:rsidRPr="009778A0">
        <w:rPr>
          <w:rFonts w:cstheme="minorHAnsi"/>
        </w:rPr>
        <w:t xml:space="preserve">Hence, </w:t>
      </w:r>
      <w:r w:rsidR="009944F7" w:rsidRPr="009778A0">
        <w:rPr>
          <w:rFonts w:cstheme="minorHAnsi"/>
        </w:rPr>
        <w:t>the long decline of the place in Christianity in the 20</w:t>
      </w:r>
      <w:r w:rsidR="009944F7" w:rsidRPr="009778A0">
        <w:rPr>
          <w:rFonts w:cstheme="minorHAnsi"/>
          <w:vertAlign w:val="superscript"/>
        </w:rPr>
        <w:t>th</w:t>
      </w:r>
      <w:r w:rsidR="00A32547" w:rsidRPr="009778A0">
        <w:rPr>
          <w:rFonts w:cstheme="minorHAnsi"/>
        </w:rPr>
        <w:t>-21</w:t>
      </w:r>
      <w:r w:rsidR="00A32547" w:rsidRPr="009778A0">
        <w:rPr>
          <w:rFonts w:cstheme="minorHAnsi"/>
          <w:vertAlign w:val="superscript"/>
        </w:rPr>
        <w:t>st</w:t>
      </w:r>
      <w:r w:rsidR="00A32547" w:rsidRPr="009778A0">
        <w:rPr>
          <w:rFonts w:cstheme="minorHAnsi"/>
        </w:rPr>
        <w:t xml:space="preserve"> </w:t>
      </w:r>
      <w:r w:rsidR="009944F7" w:rsidRPr="009778A0">
        <w:rPr>
          <w:rFonts w:cstheme="minorHAnsi"/>
        </w:rPr>
        <w:t>century</w:t>
      </w:r>
      <w:r w:rsidR="00A32547" w:rsidRPr="009778A0">
        <w:rPr>
          <w:rFonts w:cstheme="minorHAnsi"/>
        </w:rPr>
        <w:t xml:space="preserve"> culture</w:t>
      </w:r>
      <w:r w:rsidR="00AC26C8" w:rsidRPr="009778A0">
        <w:rPr>
          <w:rFonts w:cstheme="minorHAnsi"/>
        </w:rPr>
        <w:t>, including faith in the Bible</w:t>
      </w:r>
      <w:r w:rsidR="00A32547" w:rsidRPr="009778A0">
        <w:rPr>
          <w:rFonts w:cstheme="minorHAnsi"/>
        </w:rPr>
        <w:t>,</w:t>
      </w:r>
      <w:r w:rsidR="00AC26C8" w:rsidRPr="009778A0">
        <w:rPr>
          <w:rFonts w:cstheme="minorHAnsi"/>
        </w:rPr>
        <w:t xml:space="preserve"> </w:t>
      </w:r>
      <w:r w:rsidR="00A32547" w:rsidRPr="009778A0">
        <w:rPr>
          <w:rFonts w:cstheme="minorHAnsi"/>
        </w:rPr>
        <w:t xml:space="preserve">even </w:t>
      </w:r>
      <w:r w:rsidR="00AC26C8" w:rsidRPr="009778A0">
        <w:rPr>
          <w:rFonts w:cstheme="minorHAnsi"/>
        </w:rPr>
        <w:t xml:space="preserve">in large portions of the Christian confession around the world. Many liberal Christians would be embarrassed by this discussion. </w:t>
      </w:r>
      <w:r w:rsidR="00A32547" w:rsidRPr="009778A0">
        <w:rPr>
          <w:rFonts w:cstheme="minorHAnsi"/>
        </w:rPr>
        <w:t>You can’t really ignore this trend, it’s kind of a crucial thing for us as Christians.</w:t>
      </w:r>
      <w:r w:rsidRPr="009778A0">
        <w:rPr>
          <w:rFonts w:cstheme="minorHAnsi"/>
        </w:rPr>
        <w:t xml:space="preserve"> It is important our lives bear witness to the mystery of the faith. </w:t>
      </w:r>
    </w:p>
    <w:p w14:paraId="1F93D749" w14:textId="77777777" w:rsidR="00933DDA" w:rsidRPr="009778A0" w:rsidRDefault="00AC26C8" w:rsidP="009944F7">
      <w:pPr>
        <w:rPr>
          <w:rFonts w:cstheme="minorHAnsi"/>
        </w:rPr>
      </w:pPr>
      <w:r w:rsidRPr="009778A0">
        <w:rPr>
          <w:rFonts w:cstheme="minorHAnsi"/>
        </w:rPr>
        <w:lastRenderedPageBreak/>
        <w:t xml:space="preserve">If you think this doesn’t matter, look at </w:t>
      </w:r>
      <w:r w:rsidR="009944F7" w:rsidRPr="009778A0">
        <w:rPr>
          <w:rFonts w:cstheme="minorHAnsi"/>
        </w:rPr>
        <w:t>the rise of atheistic materialism in Europe (Hegel, Feuerbach, Marx)</w:t>
      </w:r>
      <w:r w:rsidRPr="009778A0">
        <w:rPr>
          <w:rFonts w:cstheme="minorHAnsi"/>
        </w:rPr>
        <w:t xml:space="preserve"> and </w:t>
      </w:r>
      <w:r w:rsidR="009944F7" w:rsidRPr="009778A0">
        <w:rPr>
          <w:rFonts w:cstheme="minorHAnsi"/>
        </w:rPr>
        <w:t>the political movements that rose on the shoulders of atheistic materialism</w:t>
      </w:r>
      <w:r w:rsidRPr="009778A0">
        <w:rPr>
          <w:rFonts w:cstheme="minorHAnsi"/>
        </w:rPr>
        <w:t xml:space="preserve">. </w:t>
      </w:r>
      <w:r w:rsidR="00933DDA" w:rsidRPr="009778A0">
        <w:rPr>
          <w:rFonts w:cstheme="minorHAnsi"/>
        </w:rPr>
        <w:t>It was its</w:t>
      </w:r>
      <w:r w:rsidRPr="009778A0">
        <w:rPr>
          <w:rFonts w:cstheme="minorHAnsi"/>
        </w:rPr>
        <w:t xml:space="preserve"> abandonment of </w:t>
      </w:r>
      <w:r w:rsidR="00933DDA" w:rsidRPr="009778A0">
        <w:rPr>
          <w:rFonts w:cstheme="minorHAnsi"/>
        </w:rPr>
        <w:t xml:space="preserve">the notion of our </w:t>
      </w:r>
      <w:r w:rsidRPr="009778A0">
        <w:rPr>
          <w:rFonts w:cstheme="minorHAnsi"/>
        </w:rPr>
        <w:t>God-given human dignity</w:t>
      </w:r>
      <w:r w:rsidR="00933DDA" w:rsidRPr="009778A0">
        <w:rPr>
          <w:rFonts w:cstheme="minorHAnsi"/>
        </w:rPr>
        <w:t>, something central to Christian doctrine, that</w:t>
      </w:r>
      <w:r w:rsidR="009944F7" w:rsidRPr="009778A0">
        <w:rPr>
          <w:rFonts w:cstheme="minorHAnsi"/>
        </w:rPr>
        <w:t xml:space="preserve"> </w:t>
      </w:r>
      <w:r w:rsidRPr="009778A0">
        <w:rPr>
          <w:rFonts w:cstheme="minorHAnsi"/>
        </w:rPr>
        <w:t xml:space="preserve">set the stage for </w:t>
      </w:r>
      <w:r w:rsidR="009944F7" w:rsidRPr="009778A0">
        <w:rPr>
          <w:rFonts w:cstheme="minorHAnsi"/>
        </w:rPr>
        <w:t xml:space="preserve">Lenin, Hitler, Mao. </w:t>
      </w:r>
    </w:p>
    <w:p w14:paraId="0B8848A1" w14:textId="30073548" w:rsidR="009944F7" w:rsidRPr="009778A0" w:rsidRDefault="009944F7" w:rsidP="009944F7">
      <w:pPr>
        <w:rPr>
          <w:rFonts w:cstheme="minorHAnsi"/>
        </w:rPr>
      </w:pPr>
      <w:r w:rsidRPr="009778A0">
        <w:rPr>
          <w:rFonts w:cstheme="minorHAnsi"/>
        </w:rPr>
        <w:t>You want to talk about apocalyptic, study these men and their political movements in the 20</w:t>
      </w:r>
      <w:r w:rsidRPr="009778A0">
        <w:rPr>
          <w:rFonts w:cstheme="minorHAnsi"/>
          <w:vertAlign w:val="superscript"/>
        </w:rPr>
        <w:t>th</w:t>
      </w:r>
      <w:r w:rsidRPr="009778A0">
        <w:rPr>
          <w:rFonts w:cstheme="minorHAnsi"/>
        </w:rPr>
        <w:t xml:space="preserve"> century </w:t>
      </w:r>
      <w:r w:rsidR="00AC26C8" w:rsidRPr="009778A0">
        <w:rPr>
          <w:rFonts w:cstheme="minorHAnsi"/>
        </w:rPr>
        <w:t xml:space="preserve">that rose on the shoulders of atheistic materialism, </w:t>
      </w:r>
      <w:r w:rsidRPr="009778A0">
        <w:rPr>
          <w:rFonts w:cstheme="minorHAnsi"/>
        </w:rPr>
        <w:t>and there you find tens and tens of millions of dead</w:t>
      </w:r>
      <w:r w:rsidR="00AC26C8" w:rsidRPr="009778A0">
        <w:rPr>
          <w:rFonts w:cstheme="minorHAnsi"/>
        </w:rPr>
        <w:t xml:space="preserve"> from war and famine.</w:t>
      </w:r>
    </w:p>
    <w:p w14:paraId="5420CC7A" w14:textId="59A96E41" w:rsidR="009944F7" w:rsidRPr="009778A0" w:rsidRDefault="009944F7" w:rsidP="0022297C">
      <w:pPr>
        <w:rPr>
          <w:rFonts w:cstheme="minorHAnsi"/>
        </w:rPr>
      </w:pPr>
      <w:r w:rsidRPr="009778A0">
        <w:rPr>
          <w:rFonts w:cstheme="minorHAnsi"/>
        </w:rPr>
        <w:t xml:space="preserve">But I say to you, that we are the people of the resurrection. </w:t>
      </w:r>
    </w:p>
    <w:p w14:paraId="09514295" w14:textId="12F3CA98" w:rsidR="009944F7" w:rsidRPr="009778A0" w:rsidRDefault="00933DDA" w:rsidP="009944F7">
      <w:pPr>
        <w:rPr>
          <w:rFonts w:cstheme="minorHAnsi"/>
        </w:rPr>
      </w:pPr>
      <w:r w:rsidRPr="009778A0">
        <w:rPr>
          <w:rFonts w:cstheme="minorHAnsi"/>
        </w:rPr>
        <w:t xml:space="preserve">I think </w:t>
      </w:r>
      <w:proofErr w:type="gramStart"/>
      <w:r w:rsidRPr="009778A0">
        <w:rPr>
          <w:rFonts w:cstheme="minorHAnsi"/>
        </w:rPr>
        <w:t>this matters</w:t>
      </w:r>
      <w:proofErr w:type="gramEnd"/>
      <w:r w:rsidRPr="009778A0">
        <w:rPr>
          <w:rFonts w:cstheme="minorHAnsi"/>
        </w:rPr>
        <w:t xml:space="preserve"> because today we live in an age of apathy and disinformation. Some people</w:t>
      </w:r>
      <w:r w:rsidR="0022297C" w:rsidRPr="009778A0">
        <w:rPr>
          <w:rFonts w:cstheme="minorHAnsi"/>
        </w:rPr>
        <w:t>, frankly a discouraging number within evangelicalism,</w:t>
      </w:r>
      <w:r w:rsidRPr="009778A0">
        <w:rPr>
          <w:rFonts w:cstheme="minorHAnsi"/>
        </w:rPr>
        <w:t xml:space="preserve"> seem willing to believe any nonsense that is presented to them, for example QAnon. </w:t>
      </w:r>
      <w:r w:rsidR="009944F7" w:rsidRPr="009778A0">
        <w:rPr>
          <w:rFonts w:cstheme="minorHAnsi"/>
        </w:rPr>
        <w:t>In this age of apathy we should remind ourselves, it matters what we believe in.</w:t>
      </w:r>
    </w:p>
    <w:p w14:paraId="0B575EA5" w14:textId="52BC9798" w:rsidR="00BD6075" w:rsidRPr="009778A0" w:rsidRDefault="009944F7" w:rsidP="0084726C">
      <w:pPr>
        <w:rPr>
          <w:rStyle w:val="BookTitle"/>
          <w:rFonts w:cstheme="minorHAnsi"/>
          <w:b w:val="0"/>
          <w:bCs w:val="0"/>
          <w:i w:val="0"/>
          <w:iCs w:val="0"/>
        </w:rPr>
      </w:pPr>
      <w:r w:rsidRPr="009778A0">
        <w:rPr>
          <w:rStyle w:val="BookTitle"/>
          <w:rFonts w:cstheme="minorHAnsi"/>
          <w:b w:val="0"/>
          <w:bCs w:val="0"/>
          <w:i w:val="0"/>
          <w:iCs w:val="0"/>
        </w:rPr>
        <w:t xml:space="preserve">And while resurrection </w:t>
      </w:r>
      <w:r w:rsidR="00AC26C8" w:rsidRPr="009778A0">
        <w:rPr>
          <w:rStyle w:val="BookTitle"/>
          <w:rFonts w:cstheme="minorHAnsi"/>
          <w:b w:val="0"/>
          <w:bCs w:val="0"/>
          <w:i w:val="0"/>
          <w:iCs w:val="0"/>
        </w:rPr>
        <w:t xml:space="preserve">may </w:t>
      </w:r>
      <w:r w:rsidRPr="009778A0">
        <w:rPr>
          <w:rStyle w:val="BookTitle"/>
          <w:rFonts w:cstheme="minorHAnsi"/>
          <w:b w:val="0"/>
          <w:bCs w:val="0"/>
          <w:i w:val="0"/>
          <w:iCs w:val="0"/>
        </w:rPr>
        <w:t xml:space="preserve">just </w:t>
      </w:r>
      <w:r w:rsidR="009778A0" w:rsidRPr="009778A0">
        <w:rPr>
          <w:rStyle w:val="BookTitle"/>
          <w:rFonts w:cstheme="minorHAnsi"/>
          <w:b w:val="0"/>
          <w:bCs w:val="0"/>
          <w:i w:val="0"/>
          <w:iCs w:val="0"/>
        </w:rPr>
        <w:t>seem</w:t>
      </w:r>
      <w:r w:rsidRPr="009778A0">
        <w:rPr>
          <w:rStyle w:val="BookTitle"/>
          <w:rFonts w:cstheme="minorHAnsi"/>
          <w:b w:val="0"/>
          <w:bCs w:val="0"/>
          <w:i w:val="0"/>
          <w:iCs w:val="0"/>
        </w:rPr>
        <w:t xml:space="preserve"> to be </w:t>
      </w:r>
      <w:r w:rsidR="00E25BDF" w:rsidRPr="009778A0">
        <w:rPr>
          <w:rStyle w:val="BookTitle"/>
          <w:rFonts w:cstheme="minorHAnsi"/>
          <w:b w:val="0"/>
          <w:bCs w:val="0"/>
          <w:i w:val="0"/>
          <w:iCs w:val="0"/>
        </w:rPr>
        <w:t>a concept to the mind, this ide</w:t>
      </w:r>
      <w:r w:rsidR="00BD6075" w:rsidRPr="009778A0">
        <w:rPr>
          <w:rStyle w:val="BookTitle"/>
          <w:rFonts w:cstheme="minorHAnsi"/>
          <w:b w:val="0"/>
          <w:bCs w:val="0"/>
          <w:i w:val="0"/>
          <w:iCs w:val="0"/>
        </w:rPr>
        <w:t>a</w:t>
      </w:r>
      <w:r w:rsidR="00E25BDF" w:rsidRPr="009778A0">
        <w:rPr>
          <w:rStyle w:val="BookTitle"/>
          <w:rFonts w:cstheme="minorHAnsi"/>
          <w:b w:val="0"/>
          <w:bCs w:val="0"/>
          <w:i w:val="0"/>
          <w:iCs w:val="0"/>
        </w:rPr>
        <w:t xml:space="preserve"> transform</w:t>
      </w:r>
      <w:r w:rsidR="00BD6075" w:rsidRPr="009778A0">
        <w:rPr>
          <w:rStyle w:val="BookTitle"/>
          <w:rFonts w:cstheme="minorHAnsi"/>
          <w:b w:val="0"/>
          <w:bCs w:val="0"/>
          <w:i w:val="0"/>
          <w:iCs w:val="0"/>
        </w:rPr>
        <w:t>s</w:t>
      </w:r>
      <w:r w:rsidR="00E25BDF" w:rsidRPr="009778A0">
        <w:rPr>
          <w:rStyle w:val="BookTitle"/>
          <w:rFonts w:cstheme="minorHAnsi"/>
          <w:b w:val="0"/>
          <w:bCs w:val="0"/>
          <w:i w:val="0"/>
          <w:iCs w:val="0"/>
        </w:rPr>
        <w:t xml:space="preserve"> the way we </w:t>
      </w:r>
      <w:r w:rsidR="00D467E3" w:rsidRPr="009778A0">
        <w:rPr>
          <w:rStyle w:val="BookTitle"/>
          <w:rFonts w:cstheme="minorHAnsi"/>
          <w:b w:val="0"/>
          <w:bCs w:val="0"/>
          <w:i w:val="0"/>
          <w:iCs w:val="0"/>
        </w:rPr>
        <w:t>think</w:t>
      </w:r>
      <w:r w:rsidRPr="009778A0">
        <w:rPr>
          <w:rStyle w:val="BookTitle"/>
          <w:rFonts w:cstheme="minorHAnsi"/>
          <w:b w:val="0"/>
          <w:bCs w:val="0"/>
          <w:i w:val="0"/>
          <w:iCs w:val="0"/>
        </w:rPr>
        <w:t xml:space="preserve"> about everything</w:t>
      </w:r>
      <w:r w:rsidR="00D467E3" w:rsidRPr="009778A0">
        <w:rPr>
          <w:rStyle w:val="BookTitle"/>
          <w:rFonts w:cstheme="minorHAnsi"/>
          <w:b w:val="0"/>
          <w:bCs w:val="0"/>
          <w:i w:val="0"/>
          <w:iCs w:val="0"/>
        </w:rPr>
        <w:t>,</w:t>
      </w:r>
      <w:r w:rsidRPr="009778A0">
        <w:rPr>
          <w:rStyle w:val="BookTitle"/>
          <w:rFonts w:cstheme="minorHAnsi"/>
          <w:b w:val="0"/>
          <w:bCs w:val="0"/>
          <w:i w:val="0"/>
          <w:iCs w:val="0"/>
        </w:rPr>
        <w:t xml:space="preserve"> it defines the Christian mind, and transforms</w:t>
      </w:r>
      <w:r w:rsidR="00D467E3" w:rsidRPr="009778A0">
        <w:rPr>
          <w:rStyle w:val="BookTitle"/>
          <w:rFonts w:cstheme="minorHAnsi"/>
          <w:b w:val="0"/>
          <w:bCs w:val="0"/>
          <w:i w:val="0"/>
          <w:iCs w:val="0"/>
        </w:rPr>
        <w:t xml:space="preserve"> the way </w:t>
      </w:r>
      <w:r w:rsidR="00E25BDF" w:rsidRPr="009778A0">
        <w:rPr>
          <w:rStyle w:val="BookTitle"/>
          <w:rFonts w:cstheme="minorHAnsi"/>
          <w:b w:val="0"/>
          <w:bCs w:val="0"/>
          <w:i w:val="0"/>
          <w:iCs w:val="0"/>
        </w:rPr>
        <w:t xml:space="preserve">meet the challenges of </w:t>
      </w:r>
      <w:r w:rsidRPr="009778A0">
        <w:rPr>
          <w:rStyle w:val="BookTitle"/>
          <w:rFonts w:cstheme="minorHAnsi"/>
          <w:b w:val="0"/>
          <w:bCs w:val="0"/>
          <w:i w:val="0"/>
          <w:iCs w:val="0"/>
        </w:rPr>
        <w:t xml:space="preserve">daily </w:t>
      </w:r>
      <w:r w:rsidR="00E25BDF" w:rsidRPr="009778A0">
        <w:rPr>
          <w:rStyle w:val="BookTitle"/>
          <w:rFonts w:cstheme="minorHAnsi"/>
          <w:b w:val="0"/>
          <w:bCs w:val="0"/>
          <w:i w:val="0"/>
          <w:iCs w:val="0"/>
        </w:rPr>
        <w:t>life</w:t>
      </w:r>
      <w:r w:rsidR="00BD6075" w:rsidRPr="009778A0">
        <w:rPr>
          <w:rStyle w:val="BookTitle"/>
          <w:rFonts w:cstheme="minorHAnsi"/>
          <w:b w:val="0"/>
          <w:bCs w:val="0"/>
          <w:i w:val="0"/>
          <w:iCs w:val="0"/>
        </w:rPr>
        <w:t>, the way we look at every aspect of life and death.</w:t>
      </w:r>
    </w:p>
    <w:p w14:paraId="368B92A7" w14:textId="5295FA49" w:rsidR="00E25BDF" w:rsidRPr="009778A0" w:rsidRDefault="00D467E3" w:rsidP="0084726C">
      <w:pPr>
        <w:rPr>
          <w:rStyle w:val="BookTitle"/>
          <w:rFonts w:cstheme="minorHAnsi"/>
          <w:b w:val="0"/>
          <w:bCs w:val="0"/>
          <w:i w:val="0"/>
          <w:iCs w:val="0"/>
        </w:rPr>
      </w:pPr>
      <w:r w:rsidRPr="009778A0">
        <w:rPr>
          <w:rStyle w:val="BookTitle"/>
          <w:rFonts w:cstheme="minorHAnsi"/>
          <w:b w:val="0"/>
          <w:bCs w:val="0"/>
          <w:i w:val="0"/>
          <w:iCs w:val="0"/>
        </w:rPr>
        <w:t xml:space="preserve"> </w:t>
      </w:r>
      <w:r w:rsidR="00E25BDF" w:rsidRPr="009778A0">
        <w:rPr>
          <w:rStyle w:val="BookTitle"/>
          <w:rFonts w:cstheme="minorHAnsi"/>
          <w:b w:val="0"/>
          <w:bCs w:val="0"/>
          <w:i w:val="0"/>
          <w:iCs w:val="0"/>
        </w:rPr>
        <w:t xml:space="preserve">Having trouble with co-workers, </w:t>
      </w:r>
      <w:r w:rsidR="00EE07F4" w:rsidRPr="009778A0">
        <w:rPr>
          <w:rStyle w:val="BookTitle"/>
          <w:rFonts w:cstheme="minorHAnsi"/>
          <w:b w:val="0"/>
          <w:bCs w:val="0"/>
          <w:i w:val="0"/>
          <w:iCs w:val="0"/>
        </w:rPr>
        <w:t xml:space="preserve">do you have a jerk for manager? </w:t>
      </w:r>
      <w:r w:rsidR="00E25BDF" w:rsidRPr="009778A0">
        <w:rPr>
          <w:rStyle w:val="BookTitle"/>
          <w:rFonts w:cstheme="minorHAnsi"/>
          <w:b w:val="0"/>
          <w:bCs w:val="0"/>
          <w:i w:val="0"/>
          <w:iCs w:val="0"/>
        </w:rPr>
        <w:t xml:space="preserve">or a family situation. The Risen Jesus is within you and his power is present in your life. </w:t>
      </w:r>
      <w:r w:rsidR="00BD6075" w:rsidRPr="009778A0">
        <w:rPr>
          <w:rStyle w:val="BookTitle"/>
          <w:rFonts w:cstheme="minorHAnsi"/>
          <w:b w:val="0"/>
          <w:bCs w:val="0"/>
          <w:i w:val="0"/>
          <w:iCs w:val="0"/>
        </w:rPr>
        <w:t>We d</w:t>
      </w:r>
      <w:r w:rsidR="00E25BDF" w:rsidRPr="009778A0">
        <w:rPr>
          <w:rStyle w:val="BookTitle"/>
          <w:rFonts w:cstheme="minorHAnsi"/>
          <w:b w:val="0"/>
          <w:bCs w:val="0"/>
          <w:i w:val="0"/>
          <w:iCs w:val="0"/>
        </w:rPr>
        <w:t>o not live as those who have no hope!</w:t>
      </w:r>
    </w:p>
    <w:p w14:paraId="114AF212" w14:textId="61309C0D" w:rsidR="00771B9A" w:rsidRPr="009778A0" w:rsidRDefault="009D77A5">
      <w:pPr>
        <w:rPr>
          <w:rFonts w:cstheme="minorHAnsi"/>
        </w:rPr>
      </w:pPr>
      <w:r w:rsidRPr="009778A0">
        <w:rPr>
          <w:rFonts w:cstheme="minorHAnsi"/>
        </w:rPr>
        <w:t>Third, there is victory</w:t>
      </w:r>
      <w:r w:rsidR="00E25BDF" w:rsidRPr="009778A0">
        <w:rPr>
          <w:rFonts w:cstheme="minorHAnsi"/>
        </w:rPr>
        <w:t xml:space="preserve">. </w:t>
      </w:r>
      <w:r w:rsidR="007D0232" w:rsidRPr="009778A0">
        <w:rPr>
          <w:rFonts w:cstheme="minorHAnsi"/>
        </w:rPr>
        <w:t xml:space="preserve">The </w:t>
      </w:r>
      <w:r w:rsidR="00E25BDF" w:rsidRPr="009778A0">
        <w:rPr>
          <w:rFonts w:cstheme="minorHAnsi"/>
        </w:rPr>
        <w:t>militaristic image</w:t>
      </w:r>
      <w:r w:rsidR="007D0232" w:rsidRPr="009778A0">
        <w:rPr>
          <w:rFonts w:cstheme="minorHAnsi"/>
        </w:rPr>
        <w:t>s</w:t>
      </w:r>
      <w:r w:rsidR="00E25BDF" w:rsidRPr="009778A0">
        <w:rPr>
          <w:rFonts w:cstheme="minorHAnsi"/>
        </w:rPr>
        <w:t xml:space="preserve"> of Psalm 110:1</w:t>
      </w:r>
      <w:r w:rsidR="007D0232" w:rsidRPr="009778A0">
        <w:rPr>
          <w:rFonts w:cstheme="minorHAnsi"/>
        </w:rPr>
        <w:t xml:space="preserve"> </w:t>
      </w:r>
      <w:proofErr w:type="gramStart"/>
      <w:r w:rsidR="007D0232" w:rsidRPr="009778A0">
        <w:rPr>
          <w:rFonts w:cstheme="minorHAnsi"/>
        </w:rPr>
        <w:t>are</w:t>
      </w:r>
      <w:proofErr w:type="gramEnd"/>
      <w:r w:rsidR="007D0232" w:rsidRPr="009778A0">
        <w:rPr>
          <w:rFonts w:cstheme="minorHAnsi"/>
        </w:rPr>
        <w:t xml:space="preserve"> pretty shocking really</w:t>
      </w:r>
      <w:r w:rsidR="00E25BDF" w:rsidRPr="009778A0">
        <w:rPr>
          <w:rFonts w:cstheme="minorHAnsi"/>
        </w:rPr>
        <w:t xml:space="preserve">. It reminds me of </w:t>
      </w:r>
      <w:r w:rsidR="00330B00" w:rsidRPr="009778A0">
        <w:rPr>
          <w:rFonts w:cstheme="minorHAnsi"/>
        </w:rPr>
        <w:t>Assyrian and Egyptian battle murals. The right place for your enemies is under your feet.</w:t>
      </w:r>
    </w:p>
    <w:p w14:paraId="35AC3A56" w14:textId="549A8049" w:rsidR="00330B00" w:rsidRPr="009778A0" w:rsidRDefault="00330B00">
      <w:pPr>
        <w:rPr>
          <w:rFonts w:cstheme="minorHAnsi"/>
          <w:b/>
          <w:bCs/>
        </w:rPr>
      </w:pPr>
      <w:r w:rsidRPr="009778A0">
        <w:rPr>
          <w:rFonts w:cstheme="minorHAnsi"/>
          <w:b/>
          <w:bCs/>
          <w:noProof/>
        </w:rPr>
        <w:drawing>
          <wp:inline distT="0" distB="0" distL="0" distR="0" wp14:anchorId="463853F3" wp14:editId="6F5AA96C">
            <wp:extent cx="2743200" cy="14843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484376"/>
                    </a:xfrm>
                    <a:prstGeom prst="rect">
                      <a:avLst/>
                    </a:prstGeom>
                  </pic:spPr>
                </pic:pic>
              </a:graphicData>
            </a:graphic>
          </wp:inline>
        </w:drawing>
      </w:r>
    </w:p>
    <w:p w14:paraId="38FE5407" w14:textId="15D8B913" w:rsidR="007D0232" w:rsidRPr="009778A0" w:rsidRDefault="007D0232">
      <w:pPr>
        <w:rPr>
          <w:rStyle w:val="BookTitle"/>
          <w:rFonts w:cstheme="minorHAnsi"/>
          <w:b w:val="0"/>
          <w:bCs w:val="0"/>
          <w:i w:val="0"/>
          <w:iCs w:val="0"/>
        </w:rPr>
      </w:pPr>
      <w:r w:rsidRPr="009778A0">
        <w:rPr>
          <w:rFonts w:cstheme="minorHAnsi"/>
        </w:rPr>
        <w:t>But Jesus said love your enemies. The victory here is life over the dominion of death. The victory of resurrection over the finality of the grave.</w:t>
      </w:r>
      <w:r w:rsidR="00CE22ED" w:rsidRPr="009778A0">
        <w:rPr>
          <w:rFonts w:cstheme="minorHAnsi"/>
        </w:rPr>
        <w:t xml:space="preserve"> As Paul says, alluding to Psalm 110, </w:t>
      </w:r>
      <w:r w:rsidR="00CE22ED" w:rsidRPr="009778A0">
        <w:rPr>
          <w:rStyle w:val="BookTitle"/>
          <w:rFonts w:cstheme="minorHAnsi"/>
        </w:rPr>
        <w:t xml:space="preserve">For he must reign until he has put all his enemies under his feet. The last enemy to be </w:t>
      </w:r>
      <w:r w:rsidR="009778A0" w:rsidRPr="009778A0">
        <w:rPr>
          <w:rStyle w:val="BookTitle"/>
          <w:rFonts w:cstheme="minorHAnsi"/>
        </w:rPr>
        <w:t>destroyed</w:t>
      </w:r>
      <w:r w:rsidR="00CE22ED" w:rsidRPr="009778A0">
        <w:rPr>
          <w:rStyle w:val="BookTitle"/>
          <w:rFonts w:cstheme="minorHAnsi"/>
        </w:rPr>
        <w:t xml:space="preserve"> is death…Where, O death is your victory? Where, O death, is your sting? </w:t>
      </w:r>
      <w:r w:rsidR="00CE22ED" w:rsidRPr="009778A0">
        <w:rPr>
          <w:rStyle w:val="BookTitle"/>
          <w:rFonts w:cstheme="minorHAnsi"/>
          <w:b w:val="0"/>
          <w:bCs w:val="0"/>
          <w:i w:val="0"/>
          <w:iCs w:val="0"/>
        </w:rPr>
        <w:t>(1 Cor 15:26, 55; Hosea 13:14).</w:t>
      </w:r>
    </w:p>
    <w:p w14:paraId="068529EA" w14:textId="77777777" w:rsidR="00933DDA" w:rsidRPr="009778A0" w:rsidRDefault="00D63193">
      <w:pPr>
        <w:rPr>
          <w:rFonts w:cstheme="minorHAnsi"/>
        </w:rPr>
      </w:pPr>
      <w:r w:rsidRPr="009778A0">
        <w:rPr>
          <w:rFonts w:cstheme="minorHAnsi"/>
        </w:rPr>
        <w:t>And here is really the heart of Psalm 110 for us. There is a centre of everything. In spite of appearances sometimes, there is a throne</w:t>
      </w:r>
      <w:r w:rsidR="00933DDA" w:rsidRPr="009778A0">
        <w:rPr>
          <w:rFonts w:cstheme="minorHAnsi"/>
        </w:rPr>
        <w:t xml:space="preserve"> at the centre of all being.</w:t>
      </w:r>
    </w:p>
    <w:p w14:paraId="6924C174" w14:textId="68EC1998" w:rsidR="00D63193" w:rsidRPr="009778A0" w:rsidRDefault="00D63193">
      <w:pPr>
        <w:rPr>
          <w:rFonts w:cstheme="minorHAnsi"/>
        </w:rPr>
      </w:pPr>
      <w:r w:rsidRPr="009778A0">
        <w:rPr>
          <w:rFonts w:cstheme="minorHAnsi"/>
        </w:rPr>
        <w:t xml:space="preserve"> Upon that throne we find God the Father with our Saviour Jesus Christ seated at his right hand. The firstborn of the dead</w:t>
      </w:r>
      <w:r w:rsidR="00933DDA" w:rsidRPr="009778A0">
        <w:rPr>
          <w:rFonts w:cstheme="minorHAnsi"/>
        </w:rPr>
        <w:t>, the hope of our salvation, and the hope of all the world. Amen</w:t>
      </w:r>
    </w:p>
    <w:sectPr w:rsidR="00D63193" w:rsidRPr="009778A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6302A" w14:textId="77777777" w:rsidR="0091565C" w:rsidRDefault="0091565C" w:rsidP="000D07F9">
      <w:pPr>
        <w:spacing w:after="0" w:line="240" w:lineRule="auto"/>
      </w:pPr>
      <w:r>
        <w:separator/>
      </w:r>
    </w:p>
  </w:endnote>
  <w:endnote w:type="continuationSeparator" w:id="0">
    <w:p w14:paraId="6946589B" w14:textId="77777777" w:rsidR="0091565C" w:rsidRDefault="0091565C" w:rsidP="000D0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442819"/>
      <w:docPartObj>
        <w:docPartGallery w:val="Page Numbers (Bottom of Page)"/>
        <w:docPartUnique/>
      </w:docPartObj>
    </w:sdtPr>
    <w:sdtEndPr>
      <w:rPr>
        <w:noProof/>
      </w:rPr>
    </w:sdtEndPr>
    <w:sdtContent>
      <w:p w14:paraId="64F737AB" w14:textId="02B11DB4" w:rsidR="00AF1EC2" w:rsidRDefault="00AF1E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DF50C5" w14:textId="77777777" w:rsidR="00AF1EC2" w:rsidRDefault="00AF1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AA9B5" w14:textId="77777777" w:rsidR="0091565C" w:rsidRDefault="0091565C" w:rsidP="000D07F9">
      <w:pPr>
        <w:spacing w:after="0" w:line="240" w:lineRule="auto"/>
      </w:pPr>
      <w:r>
        <w:separator/>
      </w:r>
    </w:p>
  </w:footnote>
  <w:footnote w:type="continuationSeparator" w:id="0">
    <w:p w14:paraId="653CC315" w14:textId="77777777" w:rsidR="0091565C" w:rsidRDefault="0091565C" w:rsidP="000D0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FB7E5" w14:textId="1986B3F4" w:rsidR="000D07F9" w:rsidRPr="00A275B6" w:rsidRDefault="000D07F9">
    <w:pPr>
      <w:pStyle w:val="Header"/>
      <w:rPr>
        <w:sz w:val="16"/>
        <w:szCs w:val="16"/>
      </w:rPr>
    </w:pPr>
    <w:r w:rsidRPr="000D07F9">
      <w:rPr>
        <w:sz w:val="16"/>
        <w:szCs w:val="16"/>
      </w:rPr>
      <w:t xml:space="preserve">October 25, 2020 </w:t>
    </w:r>
    <w:r w:rsidRPr="00A275B6">
      <w:rPr>
        <w:sz w:val="16"/>
        <w:szCs w:val="16"/>
      </w:rPr>
      <w:t>Lev 19:1-2, 15-18; Psalm 1; 1 Thess 2:1-8; Matt 22:34-</w:t>
    </w:r>
    <w:r w:rsidR="00C77187" w:rsidRPr="00A275B6">
      <w:rPr>
        <w:sz w:val="16"/>
        <w:szCs w:val="16"/>
      </w:rPr>
      <w:t>4</w:t>
    </w:r>
    <w:r w:rsidRPr="00A275B6">
      <w:rPr>
        <w:sz w:val="16"/>
        <w:szCs w:val="16"/>
      </w:rPr>
      <w:t>6</w:t>
    </w:r>
  </w:p>
  <w:p w14:paraId="741462F3" w14:textId="77777777" w:rsidR="000D07F9" w:rsidRPr="00A275B6" w:rsidRDefault="000D07F9">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3173F"/>
    <w:multiLevelType w:val="hybridMultilevel"/>
    <w:tmpl w:val="9EC69A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78E0AE5"/>
    <w:multiLevelType w:val="hybridMultilevel"/>
    <w:tmpl w:val="8DB273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F9"/>
    <w:rsid w:val="000A547F"/>
    <w:rsid w:val="000B5E79"/>
    <w:rsid w:val="000D07F9"/>
    <w:rsid w:val="000D1BE8"/>
    <w:rsid w:val="00134194"/>
    <w:rsid w:val="00140B37"/>
    <w:rsid w:val="001C36F3"/>
    <w:rsid w:val="001D3B19"/>
    <w:rsid w:val="0022297C"/>
    <w:rsid w:val="00307496"/>
    <w:rsid w:val="00330B00"/>
    <w:rsid w:val="003F1EA7"/>
    <w:rsid w:val="005305E1"/>
    <w:rsid w:val="00531BA1"/>
    <w:rsid w:val="00586164"/>
    <w:rsid w:val="005A32F9"/>
    <w:rsid w:val="005C6C94"/>
    <w:rsid w:val="00600FE8"/>
    <w:rsid w:val="00676C75"/>
    <w:rsid w:val="006E1FDD"/>
    <w:rsid w:val="0074367B"/>
    <w:rsid w:val="00753FD4"/>
    <w:rsid w:val="00771B9A"/>
    <w:rsid w:val="007D0232"/>
    <w:rsid w:val="0084726C"/>
    <w:rsid w:val="008D69F8"/>
    <w:rsid w:val="0091565C"/>
    <w:rsid w:val="00933DDA"/>
    <w:rsid w:val="009778A0"/>
    <w:rsid w:val="009944F7"/>
    <w:rsid w:val="009D77A5"/>
    <w:rsid w:val="00A275B6"/>
    <w:rsid w:val="00A32547"/>
    <w:rsid w:val="00AC26C8"/>
    <w:rsid w:val="00AF1EC2"/>
    <w:rsid w:val="00B51E0F"/>
    <w:rsid w:val="00BD6075"/>
    <w:rsid w:val="00BE6946"/>
    <w:rsid w:val="00C266D0"/>
    <w:rsid w:val="00C34069"/>
    <w:rsid w:val="00C67630"/>
    <w:rsid w:val="00C77187"/>
    <w:rsid w:val="00CA5B54"/>
    <w:rsid w:val="00CE22ED"/>
    <w:rsid w:val="00D438A8"/>
    <w:rsid w:val="00D467E3"/>
    <w:rsid w:val="00D63193"/>
    <w:rsid w:val="00D90FA0"/>
    <w:rsid w:val="00E04802"/>
    <w:rsid w:val="00E25BDF"/>
    <w:rsid w:val="00E36AE8"/>
    <w:rsid w:val="00EE07F4"/>
    <w:rsid w:val="00F2086A"/>
    <w:rsid w:val="00F32609"/>
    <w:rsid w:val="00F739B7"/>
    <w:rsid w:val="00F90E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E902"/>
  <w15:chartTrackingRefBased/>
  <w15:docId w15:val="{1FC5DFF8-D3F0-41A7-892D-000D0C75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7F9"/>
  </w:style>
  <w:style w:type="paragraph" w:styleId="Footer">
    <w:name w:val="footer"/>
    <w:basedOn w:val="Normal"/>
    <w:link w:val="FooterChar"/>
    <w:uiPriority w:val="99"/>
    <w:unhideWhenUsed/>
    <w:rsid w:val="000D0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F9"/>
  </w:style>
  <w:style w:type="character" w:customStyle="1" w:styleId="text">
    <w:name w:val="text"/>
    <w:basedOn w:val="DefaultParagraphFont"/>
    <w:rsid w:val="00C34069"/>
  </w:style>
  <w:style w:type="character" w:styleId="BookTitle">
    <w:name w:val="Book Title"/>
    <w:basedOn w:val="DefaultParagraphFont"/>
    <w:uiPriority w:val="33"/>
    <w:qFormat/>
    <w:rsid w:val="00E36AE8"/>
    <w:rPr>
      <w:rFonts w:asciiTheme="minorHAnsi" w:hAnsiTheme="minorHAnsi"/>
      <w:b/>
      <w:bCs/>
      <w:i/>
      <w:iCs/>
      <w:spacing w:val="5"/>
      <w:sz w:val="22"/>
    </w:rPr>
  </w:style>
  <w:style w:type="character" w:styleId="Hyperlink">
    <w:name w:val="Hyperlink"/>
    <w:basedOn w:val="DefaultParagraphFont"/>
    <w:uiPriority w:val="99"/>
    <w:semiHidden/>
    <w:unhideWhenUsed/>
    <w:rsid w:val="00307496"/>
    <w:rPr>
      <w:color w:val="0000FF"/>
      <w:u w:val="single"/>
    </w:rPr>
  </w:style>
  <w:style w:type="paragraph" w:customStyle="1" w:styleId="first-line-none">
    <w:name w:val="first-line-none"/>
    <w:basedOn w:val="Normal"/>
    <w:rsid w:val="00140B3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ine">
    <w:name w:val="line"/>
    <w:basedOn w:val="Normal"/>
    <w:rsid w:val="00140B3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140B37"/>
  </w:style>
  <w:style w:type="paragraph" w:styleId="NormalWeb">
    <w:name w:val="Normal (Web)"/>
    <w:basedOn w:val="Normal"/>
    <w:uiPriority w:val="99"/>
    <w:semiHidden/>
    <w:unhideWhenUsed/>
    <w:rsid w:val="00E36AE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47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26C"/>
    <w:rPr>
      <w:rFonts w:ascii="Segoe UI" w:hAnsi="Segoe UI" w:cs="Segoe UI"/>
      <w:sz w:val="18"/>
      <w:szCs w:val="18"/>
    </w:rPr>
  </w:style>
  <w:style w:type="paragraph" w:styleId="ListParagraph">
    <w:name w:val="List Paragraph"/>
    <w:basedOn w:val="Normal"/>
    <w:uiPriority w:val="34"/>
    <w:qFormat/>
    <w:rsid w:val="00771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738663">
      <w:bodyDiv w:val="1"/>
      <w:marLeft w:val="0"/>
      <w:marRight w:val="0"/>
      <w:marTop w:val="0"/>
      <w:marBottom w:val="0"/>
      <w:divBdr>
        <w:top w:val="none" w:sz="0" w:space="0" w:color="auto"/>
        <w:left w:val="none" w:sz="0" w:space="0" w:color="auto"/>
        <w:bottom w:val="none" w:sz="0" w:space="0" w:color="auto"/>
        <w:right w:val="none" w:sz="0" w:space="0" w:color="auto"/>
      </w:divBdr>
      <w:divsChild>
        <w:div w:id="271396753">
          <w:marLeft w:val="240"/>
          <w:marRight w:val="0"/>
          <w:marTop w:val="240"/>
          <w:marBottom w:val="240"/>
          <w:divBdr>
            <w:top w:val="none" w:sz="0" w:space="0" w:color="auto"/>
            <w:left w:val="none" w:sz="0" w:space="0" w:color="auto"/>
            <w:bottom w:val="none" w:sz="0" w:space="0" w:color="auto"/>
            <w:right w:val="none" w:sz="0" w:space="0" w:color="auto"/>
          </w:divBdr>
        </w:div>
      </w:divsChild>
    </w:div>
    <w:div w:id="1928420607">
      <w:bodyDiv w:val="1"/>
      <w:marLeft w:val="0"/>
      <w:marRight w:val="0"/>
      <w:marTop w:val="0"/>
      <w:marBottom w:val="0"/>
      <w:divBdr>
        <w:top w:val="none" w:sz="0" w:space="0" w:color="auto"/>
        <w:left w:val="none" w:sz="0" w:space="0" w:color="auto"/>
        <w:bottom w:val="none" w:sz="0" w:space="0" w:color="auto"/>
        <w:right w:val="none" w:sz="0" w:space="0" w:color="auto"/>
      </w:divBdr>
      <w:divsChild>
        <w:div w:id="44134056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2020-10-22T23:39:00Z</cp:lastPrinted>
  <dcterms:created xsi:type="dcterms:W3CDTF">2020-10-22T18:07:00Z</dcterms:created>
  <dcterms:modified xsi:type="dcterms:W3CDTF">2020-10-22T23:42:00Z</dcterms:modified>
</cp:coreProperties>
</file>